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F" w:rsidRPr="008A02CE" w:rsidRDefault="00D766DB" w:rsidP="00FB0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66DB" w:rsidRPr="008A02CE" w:rsidRDefault="00D766DB" w:rsidP="00FB0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E">
        <w:rPr>
          <w:rFonts w:ascii="Times New Roman" w:hAnsi="Times New Roman" w:cs="Times New Roman"/>
          <w:b/>
          <w:sz w:val="28"/>
          <w:szCs w:val="28"/>
        </w:rPr>
        <w:t xml:space="preserve">к вопросу о внесении изменений в решение Совета депутатов городского поселения </w:t>
      </w:r>
      <w:proofErr w:type="spellStart"/>
      <w:r w:rsidRPr="008A02CE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8A02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F1F82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8A02C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F1F82">
        <w:rPr>
          <w:rFonts w:ascii="Times New Roman" w:hAnsi="Times New Roman" w:cs="Times New Roman"/>
          <w:b/>
          <w:sz w:val="28"/>
          <w:szCs w:val="28"/>
        </w:rPr>
        <w:t>5</w:t>
      </w:r>
      <w:r w:rsidRPr="008A02CE">
        <w:rPr>
          <w:rFonts w:ascii="Times New Roman" w:hAnsi="Times New Roman" w:cs="Times New Roman"/>
          <w:b/>
          <w:sz w:val="28"/>
          <w:szCs w:val="28"/>
        </w:rPr>
        <w:t>.12.201</w:t>
      </w:r>
      <w:r w:rsidR="008F1F82">
        <w:rPr>
          <w:rFonts w:ascii="Times New Roman" w:hAnsi="Times New Roman" w:cs="Times New Roman"/>
          <w:b/>
          <w:sz w:val="28"/>
          <w:szCs w:val="28"/>
        </w:rPr>
        <w:t>3</w:t>
      </w:r>
      <w:r w:rsidRPr="008A0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523C" w:rsidRDefault="00FA523C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23C" w:rsidRDefault="00F53194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F2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24E">
        <w:rPr>
          <w:rFonts w:ascii="Times New Roman" w:hAnsi="Times New Roman" w:cs="Times New Roman"/>
          <w:sz w:val="28"/>
          <w:szCs w:val="28"/>
        </w:rPr>
        <w:t xml:space="preserve">3 квартала </w:t>
      </w:r>
      <w:r w:rsidR="00107D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DCD">
        <w:rPr>
          <w:rFonts w:ascii="Times New Roman" w:hAnsi="Times New Roman" w:cs="Times New Roman"/>
          <w:sz w:val="28"/>
          <w:szCs w:val="28"/>
        </w:rPr>
        <w:t xml:space="preserve"> г</w:t>
      </w:r>
      <w:r w:rsidR="00920633">
        <w:rPr>
          <w:rFonts w:ascii="Times New Roman" w:hAnsi="Times New Roman" w:cs="Times New Roman"/>
          <w:sz w:val="28"/>
          <w:szCs w:val="28"/>
        </w:rPr>
        <w:t xml:space="preserve">. в доходы бюджета городского поселения </w:t>
      </w:r>
      <w:proofErr w:type="spellStart"/>
      <w:r w:rsidR="0092063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33">
        <w:rPr>
          <w:rFonts w:ascii="Times New Roman" w:hAnsi="Times New Roman" w:cs="Times New Roman"/>
          <w:sz w:val="28"/>
          <w:szCs w:val="28"/>
        </w:rPr>
        <w:t xml:space="preserve"> поступило средств</w:t>
      </w:r>
      <w:r w:rsidR="00A71390">
        <w:rPr>
          <w:rFonts w:ascii="Times New Roman" w:hAnsi="Times New Roman" w:cs="Times New Roman"/>
          <w:sz w:val="28"/>
          <w:szCs w:val="28"/>
        </w:rPr>
        <w:t xml:space="preserve"> </w:t>
      </w:r>
      <w:r w:rsidR="00BE1898">
        <w:rPr>
          <w:rFonts w:ascii="Times New Roman" w:hAnsi="Times New Roman" w:cs="Times New Roman"/>
          <w:sz w:val="28"/>
          <w:szCs w:val="28"/>
        </w:rPr>
        <w:t xml:space="preserve"> </w:t>
      </w:r>
      <w:r w:rsidR="008F224E" w:rsidRPr="008F224E">
        <w:rPr>
          <w:rFonts w:ascii="Times New Roman" w:hAnsi="Times New Roman" w:cs="Times New Roman"/>
          <w:color w:val="000000"/>
          <w:sz w:val="28"/>
          <w:szCs w:val="28"/>
        </w:rPr>
        <w:t>1157,40</w:t>
      </w:r>
      <w:r w:rsidR="008F224E">
        <w:rPr>
          <w:rFonts w:ascii="Times New Roman" w:hAnsi="Times New Roman" w:cs="Times New Roman"/>
          <w:color w:val="000000"/>
        </w:rPr>
        <w:t xml:space="preserve"> </w:t>
      </w:r>
      <w:r w:rsidR="001E2E0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E2E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2E02">
        <w:rPr>
          <w:rFonts w:ascii="Times New Roman" w:hAnsi="Times New Roman" w:cs="Times New Roman"/>
          <w:sz w:val="28"/>
          <w:szCs w:val="28"/>
        </w:rPr>
        <w:t xml:space="preserve">уб. </w:t>
      </w:r>
      <w:r w:rsidR="00A71390">
        <w:rPr>
          <w:rFonts w:ascii="Times New Roman" w:hAnsi="Times New Roman" w:cs="Times New Roman"/>
          <w:sz w:val="28"/>
          <w:szCs w:val="28"/>
        </w:rPr>
        <w:t>и пр</w:t>
      </w:r>
      <w:r w:rsidR="001E2E02">
        <w:rPr>
          <w:rFonts w:ascii="Times New Roman" w:hAnsi="Times New Roman" w:cs="Times New Roman"/>
          <w:sz w:val="28"/>
          <w:szCs w:val="28"/>
        </w:rPr>
        <w:t xml:space="preserve">едлагается следующее назначение </w:t>
      </w:r>
      <w:r w:rsidR="00A71390">
        <w:rPr>
          <w:rFonts w:ascii="Times New Roman" w:hAnsi="Times New Roman" w:cs="Times New Roman"/>
          <w:sz w:val="28"/>
          <w:szCs w:val="28"/>
        </w:rPr>
        <w:t xml:space="preserve">по статьям расходов бюджета городского поселения </w:t>
      </w:r>
      <w:proofErr w:type="spellStart"/>
      <w:r w:rsidR="00A7139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33">
        <w:rPr>
          <w:rFonts w:ascii="Times New Roman" w:hAnsi="Times New Roman" w:cs="Times New Roman"/>
          <w:sz w:val="28"/>
          <w:szCs w:val="28"/>
        </w:rPr>
        <w:t>:</w:t>
      </w:r>
    </w:p>
    <w:p w:rsidR="008F224E" w:rsidRDefault="008F224E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4" w:type="pct"/>
        <w:tblLook w:val="04A0"/>
      </w:tblPr>
      <w:tblGrid>
        <w:gridCol w:w="3509"/>
        <w:gridCol w:w="1147"/>
        <w:gridCol w:w="2132"/>
        <w:gridCol w:w="2734"/>
        <w:gridCol w:w="928"/>
      </w:tblGrid>
      <w:tr w:rsidR="000873F7" w:rsidRPr="008F224E" w:rsidTr="008F224E">
        <w:trPr>
          <w:trHeight w:val="20"/>
        </w:trPr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8F224E" w:rsidRPr="008F224E" w:rsidTr="008F224E">
        <w:trPr>
          <w:trHeight w:val="217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Получатель средств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 расходов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8F224E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873F7"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="000873F7"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0873F7"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873F7"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="000873F7"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автономном округе – </w:t>
            </w:r>
            <w:proofErr w:type="spellStart"/>
            <w:r w:rsidR="000873F7"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Югре</w:t>
            </w:r>
            <w:proofErr w:type="spellEnd"/>
            <w:r w:rsidR="000873F7"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 – 2020 годы"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1045,70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"ХЭС" 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реализацию программы - организация рабочих мест </w:t>
            </w:r>
            <w:proofErr w:type="gram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договора</w:t>
            </w:r>
            <w:proofErr w:type="gram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ЦЗН Березовского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1045,7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  "Обеспечение прав и законных интересов населения городского поселения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отдельных сферах жизнедеятельности" на 2014-2018 годы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- реализация мероприятий программ</w:t>
            </w:r>
            <w:proofErr w:type="gram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добровольной народной дружины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-2872,30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лимитов бюджетных ассигнований по всем учреждениям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-2872,3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плана по поступлению доходов - налоговые поступления с перевыполнением плана, уточнение полученных доходов от продажи земельных  участков, компенсации затрат поселения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322,80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proofErr w:type="gram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 "Олимпиец"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льготный проезд работников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"Содействие занятости населения в городском поселении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2014-2018 годы</w:t>
            </w:r>
            <w:proofErr w:type="gram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связи, интернета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программы "Социальная поддержка жителей городского поселения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на 2014-2018 гг. подпрограмма "Дети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"Развитие культуры на территории городского поселения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2014-2018 годы" подпрограмма «Обеспечение прав граждан на доступ к культурным ценностям и информации»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Игримский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мероприятий программы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2014-2018 годы"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-173,90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Сокращение лимитов бюджетных ассигнований на реализацию программы в части благоустройства дворовых территорий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-173,9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жилищно-коммунального комплекса и повышение энергетической </w:t>
            </w: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эффективности на территории городского поселения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Игрим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2014-2018 годы"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2800,30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мероприятий программы по ремонту сетей ТВС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грим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- 2740,0 тыс. </w:t>
            </w: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руб.; </w:t>
            </w:r>
            <w:proofErr w:type="spellStart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разработке схем водоснабжения - 60,3 тыс.руб.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2800,3</w:t>
            </w:r>
          </w:p>
        </w:tc>
      </w:tr>
      <w:tr w:rsidR="008F224E" w:rsidRPr="008F224E" w:rsidTr="008F224E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F7" w:rsidRPr="008F224E" w:rsidRDefault="000873F7" w:rsidP="008F224E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1157,40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F7" w:rsidRPr="008F224E" w:rsidRDefault="000873F7" w:rsidP="008F224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1157,40</w:t>
            </w:r>
          </w:p>
        </w:tc>
      </w:tr>
    </w:tbl>
    <w:p w:rsidR="008F224E" w:rsidRDefault="008F224E" w:rsidP="001140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24E" w:rsidRDefault="008F224E" w:rsidP="00A92D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24E">
        <w:rPr>
          <w:rFonts w:ascii="Times New Roman" w:hAnsi="Times New Roman" w:cs="Times New Roman"/>
          <w:sz w:val="28"/>
          <w:szCs w:val="28"/>
        </w:rPr>
        <w:t>Сокращение доходной статьи</w:t>
      </w:r>
      <w:r w:rsidRPr="008F224E">
        <w:rPr>
          <w:rFonts w:ascii="Times New Roman" w:hAnsi="Times New Roman" w:cs="Times New Roman"/>
          <w:color w:val="000000"/>
          <w:sz w:val="28"/>
          <w:szCs w:val="28"/>
        </w:rPr>
        <w:t xml:space="preserve"> - дотации бюджетам поселений на выравнивание уровня бюджетной обеспеченности - 2872,30 тыс</w:t>
      </w:r>
      <w:proofErr w:type="gramStart"/>
      <w:r w:rsidRPr="008F224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F224E">
        <w:rPr>
          <w:rFonts w:ascii="Times New Roman" w:hAnsi="Times New Roman" w:cs="Times New Roman"/>
          <w:color w:val="000000"/>
          <w:sz w:val="28"/>
          <w:szCs w:val="28"/>
        </w:rPr>
        <w:t xml:space="preserve">уб.,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на основании решения вышестоящего органа </w:t>
      </w:r>
      <w:r w:rsidR="00A92D57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финансов </w:t>
      </w:r>
      <w:proofErr w:type="spellStart"/>
      <w:r w:rsidR="00A92D57">
        <w:rPr>
          <w:rFonts w:ascii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 w:rsidR="00A92D5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D57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в результате реализации указа Президента РФ  №597, в части увеличения средней заработной платы работников учреждений культуры до среднего по отраслям экономики в регионе. </w:t>
      </w:r>
    </w:p>
    <w:p w:rsidR="00A92D57" w:rsidRDefault="00A92D57" w:rsidP="00A92D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 к настоящему решению, показано распределение расходов бюджета в разрезе муниципальных программ. Исполнение бюджета осуществляется 15 муниципальными программами и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направлением (средства с</w:t>
      </w:r>
      <w:r w:rsidRPr="00A92D57">
        <w:rPr>
          <w:rFonts w:ascii="Times New Roman" w:hAnsi="Times New Roman" w:cs="Times New Roman"/>
          <w:color w:val="000000"/>
          <w:sz w:val="28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8 программ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софинансируя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их. </w:t>
      </w:r>
    </w:p>
    <w:p w:rsidR="00A92D57" w:rsidRDefault="00B95755" w:rsidP="00A92D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B95755" w:rsidRDefault="00B95755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МКУ «</w:t>
      </w:r>
      <w:proofErr w:type="spell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Игримский</w:t>
      </w:r>
      <w:proofErr w:type="spell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культурно-досуговый</w:t>
      </w:r>
      <w:proofErr w:type="spell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центр» согласно мероприятий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культуры на территории городского поселения </w:t>
      </w:r>
      <w:proofErr w:type="spell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2014-2018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- 25883,7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B95755" w:rsidRDefault="00B95755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МКУ спортивный комплекс «Олимпиец» - </w:t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мероприятий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физической культуры и спорта на территории городского поселения </w:t>
      </w:r>
      <w:proofErr w:type="spell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- 35162,2 тыс</w:t>
      </w:r>
      <w:proofErr w:type="gramStart"/>
      <w:r w:rsid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331C8E" w:rsidRDefault="00331C8E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МКУ «Хозяйственно-эксплуатационная служба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мероприятий</w:t>
      </w:r>
      <w:proofErr w:type="gramEnd"/>
      <w:r w:rsidRPr="00B9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муниципального управления в городском поселении </w:t>
      </w:r>
      <w:proofErr w:type="spellStart"/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2014-2018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</w:t>
      </w:r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одпрограмма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3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управления в Хозяйственно-эксплуатационной службе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31C8E" w:rsidRDefault="00331C8E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коду целевой статьи расходов 2510059 – 11026,4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331C8E" w:rsidRPr="00B95755" w:rsidRDefault="00331C8E" w:rsidP="00B95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коду целевой статьи расходов 2530059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1313,3 тыс</w:t>
      </w:r>
      <w:proofErr w:type="gramStart"/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BD3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BD3390" w:rsidRDefault="00BD3390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органом местного самоуправления осуществляется в соответствии Постановлением Правительства Ханты-Мансийского автономного </w:t>
      </w:r>
      <w:proofErr w:type="spellStart"/>
      <w:r w:rsidRPr="00AC5D72">
        <w:rPr>
          <w:rFonts w:ascii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 от 06.08.2010 № 191-п «О нормативах формирования расходов на содержание органов местного самоуправления Ханты-Мансийского автономного </w:t>
      </w:r>
      <w:proofErr w:type="spellStart"/>
      <w:r w:rsidRPr="00AC5D72">
        <w:rPr>
          <w:rFonts w:ascii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» (с </w:t>
      </w:r>
      <w:r w:rsidRPr="00AC5D72">
        <w:rPr>
          <w:rFonts w:ascii="Times New Roman" w:hAnsi="Times New Roman" w:cs="Times New Roman"/>
          <w:sz w:val="28"/>
          <w:szCs w:val="28"/>
        </w:rPr>
        <w:t xml:space="preserve">изменениями от 26.02.2011 </w:t>
      </w:r>
      <w:hyperlink r:id="rId4" w:history="1">
        <w:r w:rsidRPr="00AC5D72">
          <w:rPr>
            <w:rFonts w:ascii="Times New Roman" w:hAnsi="Times New Roman" w:cs="Times New Roman"/>
            <w:sz w:val="28"/>
            <w:szCs w:val="28"/>
          </w:rPr>
          <w:t>№ 50-п</w:t>
        </w:r>
      </w:hyperlink>
      <w:r w:rsidRPr="00AC5D72">
        <w:rPr>
          <w:rFonts w:ascii="Times New Roman" w:hAnsi="Times New Roman" w:cs="Times New Roman"/>
          <w:sz w:val="28"/>
          <w:szCs w:val="28"/>
        </w:rPr>
        <w:t xml:space="preserve">, от 05.08.2011 </w:t>
      </w:r>
      <w:hyperlink r:id="rId5" w:history="1">
        <w:r w:rsidRPr="00AC5D72">
          <w:rPr>
            <w:rFonts w:ascii="Times New Roman" w:hAnsi="Times New Roman" w:cs="Times New Roman"/>
            <w:sz w:val="28"/>
            <w:szCs w:val="28"/>
          </w:rPr>
          <w:t>№ 290-п</w:t>
        </w:r>
      </w:hyperlink>
      <w:r w:rsidRPr="00AC5D72">
        <w:rPr>
          <w:rFonts w:ascii="Times New Roman" w:hAnsi="Times New Roman" w:cs="Times New Roman"/>
          <w:sz w:val="28"/>
          <w:szCs w:val="28"/>
        </w:rPr>
        <w:t xml:space="preserve">, от 24.05.2012 </w:t>
      </w:r>
      <w:hyperlink r:id="rId6" w:history="1">
        <w:r w:rsidRPr="00AC5D72">
          <w:rPr>
            <w:rFonts w:ascii="Times New Roman" w:hAnsi="Times New Roman" w:cs="Times New Roman"/>
            <w:sz w:val="28"/>
            <w:szCs w:val="28"/>
          </w:rPr>
          <w:t>№ 164-п</w:t>
        </w:r>
      </w:hyperlink>
      <w:r w:rsidRPr="00AC5D72">
        <w:rPr>
          <w:rFonts w:ascii="Times New Roman" w:hAnsi="Times New Roman" w:cs="Times New Roman"/>
          <w:sz w:val="28"/>
          <w:szCs w:val="28"/>
        </w:rPr>
        <w:t xml:space="preserve">), </w:t>
      </w:r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 w:rsidRPr="00AC5D72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proofErr w:type="gramEnd"/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,  в том числе городского поселения </w:t>
      </w:r>
      <w:proofErr w:type="spellStart"/>
      <w:r w:rsidRPr="00AC5D72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AC5D72">
        <w:rPr>
          <w:rFonts w:ascii="Times New Roman" w:hAnsi="Times New Roman" w:cs="Times New Roman"/>
          <w:color w:val="000000"/>
          <w:sz w:val="28"/>
          <w:szCs w:val="28"/>
        </w:rPr>
        <w:t xml:space="preserve"> на 2014 год,  в размере 30 024,7 тыс. рублей.  В рамках муниципальной программы  </w:t>
      </w:r>
      <w:r w:rsidRP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муниципального управления в городском поселении </w:t>
      </w:r>
      <w:proofErr w:type="spellStart"/>
      <w:r w:rsidRP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Игрим</w:t>
      </w:r>
      <w:proofErr w:type="spellEnd"/>
      <w:r w:rsidRP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2014-2018 годы». Бюджетные ассигнования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указанные цели составили:</w:t>
      </w:r>
    </w:p>
    <w:p w:rsidR="00BD3390" w:rsidRDefault="00BD3390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390" w:rsidRDefault="00BD3390" w:rsidP="00BD3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коду целевой статьи расходов 2517040 – содержание главы – 1933,1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AC5D72" w:rsidRDefault="00BD3390" w:rsidP="00BD3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коду целевой статьи расходов 2510204 – </w:t>
      </w:r>
      <w:r w:rsidR="00AC5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аппарата - 24629,9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уб.;</w:t>
      </w:r>
    </w:p>
    <w:p w:rsidR="00AC5D72" w:rsidRPr="00B95755" w:rsidRDefault="00AC5D72" w:rsidP="00BD3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затрат на содержание ОМСУ – 26563,0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уб., что не превышает установленный норматив.</w:t>
      </w:r>
    </w:p>
    <w:p w:rsidR="00AC5D72" w:rsidRDefault="00BD3390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40F4" w:rsidRPr="00BE1898" w:rsidRDefault="00920633" w:rsidP="00BD3390">
      <w:pPr>
        <w:autoSpaceDE w:val="0"/>
        <w:autoSpaceDN w:val="0"/>
        <w:adjustRightInd w:val="0"/>
        <w:ind w:firstLine="5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F224E">
        <w:rPr>
          <w:rFonts w:ascii="Times New Roman" w:hAnsi="Times New Roman" w:cs="Times New Roman"/>
          <w:sz w:val="28"/>
          <w:szCs w:val="28"/>
        </w:rPr>
        <w:t>Всего уточненный план по разделу</w:t>
      </w:r>
      <w:r w:rsidRPr="00BE189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6E6941" w:rsidRPr="00BE1898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 </w:t>
      </w:r>
      <w:proofErr w:type="spellStart"/>
      <w:r w:rsidR="006E6941" w:rsidRPr="00BE189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E6941" w:rsidRPr="00BE1898">
        <w:rPr>
          <w:rFonts w:ascii="Times New Roman" w:hAnsi="Times New Roman" w:cs="Times New Roman"/>
          <w:sz w:val="28"/>
          <w:szCs w:val="28"/>
        </w:rPr>
        <w:t xml:space="preserve"> </w:t>
      </w:r>
      <w:r w:rsidRPr="00BE189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F224E" w:rsidRPr="008F224E">
        <w:rPr>
          <w:rFonts w:ascii="Times New Roman" w:hAnsi="Times New Roman" w:cs="Times New Roman"/>
          <w:sz w:val="28"/>
          <w:szCs w:val="28"/>
        </w:rPr>
        <w:t>135</w:t>
      </w:r>
      <w:r w:rsidR="008F224E">
        <w:rPr>
          <w:rFonts w:ascii="Times New Roman" w:hAnsi="Times New Roman" w:cs="Times New Roman"/>
          <w:sz w:val="28"/>
          <w:szCs w:val="28"/>
        </w:rPr>
        <w:t xml:space="preserve"> </w:t>
      </w:r>
      <w:r w:rsidR="008F224E" w:rsidRPr="008F224E">
        <w:rPr>
          <w:rFonts w:ascii="Times New Roman" w:hAnsi="Times New Roman" w:cs="Times New Roman"/>
          <w:sz w:val="28"/>
          <w:szCs w:val="28"/>
        </w:rPr>
        <w:t>981,5</w:t>
      </w:r>
      <w:r w:rsidR="008F224E">
        <w:rPr>
          <w:rFonts w:ascii="Times New Roman" w:hAnsi="Times New Roman" w:cs="Times New Roman"/>
          <w:sz w:val="28"/>
          <w:szCs w:val="28"/>
        </w:rPr>
        <w:t xml:space="preserve"> </w:t>
      </w:r>
      <w:r w:rsidR="00A71390"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</w:t>
      </w:r>
      <w:r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</w:t>
      </w:r>
      <w:r w:rsidR="001140F4" w:rsidRPr="00BE1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140F4" w:rsidRPr="00BE1898">
        <w:rPr>
          <w:rFonts w:ascii="Times New Roman" w:hAnsi="Times New Roman" w:cs="Times New Roman"/>
          <w:sz w:val="28"/>
          <w:szCs w:val="28"/>
        </w:rPr>
        <w:t xml:space="preserve">по расходам бюджета городского поселения </w:t>
      </w:r>
      <w:proofErr w:type="spellStart"/>
      <w:r w:rsidR="001140F4" w:rsidRPr="00BE189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1140F4" w:rsidRPr="00BE1898">
        <w:rPr>
          <w:rFonts w:ascii="Times New Roman" w:hAnsi="Times New Roman" w:cs="Times New Roman"/>
          <w:sz w:val="28"/>
          <w:szCs w:val="28"/>
        </w:rPr>
        <w:t xml:space="preserve"> – </w:t>
      </w:r>
      <w:r w:rsidR="008F224E" w:rsidRPr="008F224E">
        <w:rPr>
          <w:rFonts w:ascii="Times New Roman" w:hAnsi="Times New Roman" w:cs="Times New Roman"/>
          <w:sz w:val="28"/>
          <w:szCs w:val="28"/>
        </w:rPr>
        <w:t>138</w:t>
      </w:r>
      <w:r w:rsidR="008F224E">
        <w:rPr>
          <w:rFonts w:ascii="Times New Roman" w:hAnsi="Times New Roman" w:cs="Times New Roman"/>
          <w:sz w:val="28"/>
          <w:szCs w:val="28"/>
        </w:rPr>
        <w:t xml:space="preserve"> </w:t>
      </w:r>
      <w:r w:rsidR="008F224E" w:rsidRPr="008F224E">
        <w:rPr>
          <w:rFonts w:ascii="Times New Roman" w:hAnsi="Times New Roman" w:cs="Times New Roman"/>
          <w:sz w:val="28"/>
          <w:szCs w:val="28"/>
        </w:rPr>
        <w:t>451,4</w:t>
      </w:r>
      <w:r w:rsidR="008F224E">
        <w:rPr>
          <w:rFonts w:ascii="Times New Roman" w:hAnsi="Times New Roman" w:cs="Times New Roman"/>
          <w:sz w:val="28"/>
          <w:szCs w:val="28"/>
        </w:rPr>
        <w:t xml:space="preserve"> </w:t>
      </w:r>
      <w:r w:rsidR="001140F4" w:rsidRPr="00BE1898">
        <w:rPr>
          <w:rFonts w:ascii="Times New Roman" w:hAnsi="Times New Roman" w:cs="Times New Roman"/>
          <w:sz w:val="28"/>
          <w:szCs w:val="28"/>
        </w:rPr>
        <w:t>руб.</w:t>
      </w:r>
    </w:p>
    <w:p w:rsidR="00A71390" w:rsidRPr="008F1F82" w:rsidRDefault="001140F4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82">
        <w:rPr>
          <w:rFonts w:ascii="Times New Roman" w:hAnsi="Times New Roman" w:cs="Times New Roman"/>
          <w:sz w:val="28"/>
          <w:szCs w:val="28"/>
        </w:rPr>
        <w:t>Назначение осуществляется в соответствии с классификацией доходов бюджетов РФ в соответствии с действующим законодательством.</w:t>
      </w:r>
    </w:p>
    <w:p w:rsidR="00A71390" w:rsidRPr="008F1F82" w:rsidRDefault="00A71390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475" w:rsidRPr="00FB0420" w:rsidRDefault="00204475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r w:rsidR="008A02CE">
        <w:rPr>
          <w:rFonts w:ascii="Times New Roman" w:hAnsi="Times New Roman" w:cs="Times New Roman"/>
          <w:sz w:val="28"/>
          <w:szCs w:val="28"/>
        </w:rPr>
        <w:t>.Л</w:t>
      </w:r>
      <w:r>
        <w:rPr>
          <w:rFonts w:ascii="Times New Roman" w:hAnsi="Times New Roman" w:cs="Times New Roman"/>
          <w:sz w:val="28"/>
          <w:szCs w:val="28"/>
        </w:rPr>
        <w:t>япустина</w:t>
      </w:r>
      <w:proofErr w:type="spellEnd"/>
    </w:p>
    <w:sectPr w:rsidR="00204475" w:rsidRPr="00FB0420" w:rsidSect="007A73A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766DB"/>
    <w:rsid w:val="00042E88"/>
    <w:rsid w:val="000873F7"/>
    <w:rsid w:val="000B5274"/>
    <w:rsid w:val="00107DCD"/>
    <w:rsid w:val="0011081A"/>
    <w:rsid w:val="001140F4"/>
    <w:rsid w:val="001A2C12"/>
    <w:rsid w:val="001E12FA"/>
    <w:rsid w:val="001E2E02"/>
    <w:rsid w:val="00204475"/>
    <w:rsid w:val="002661A4"/>
    <w:rsid w:val="002751C2"/>
    <w:rsid w:val="002F635E"/>
    <w:rsid w:val="00325B39"/>
    <w:rsid w:val="00331C8E"/>
    <w:rsid w:val="00362293"/>
    <w:rsid w:val="003E4A14"/>
    <w:rsid w:val="004403D2"/>
    <w:rsid w:val="004F20DC"/>
    <w:rsid w:val="00510A22"/>
    <w:rsid w:val="00521048"/>
    <w:rsid w:val="00526436"/>
    <w:rsid w:val="005B1F5F"/>
    <w:rsid w:val="00615912"/>
    <w:rsid w:val="006A0C63"/>
    <w:rsid w:val="006E6941"/>
    <w:rsid w:val="007728C7"/>
    <w:rsid w:val="00791742"/>
    <w:rsid w:val="007A73AE"/>
    <w:rsid w:val="007C2427"/>
    <w:rsid w:val="008143E5"/>
    <w:rsid w:val="0089543C"/>
    <w:rsid w:val="008A02CE"/>
    <w:rsid w:val="008C5194"/>
    <w:rsid w:val="008D22B9"/>
    <w:rsid w:val="008F1F82"/>
    <w:rsid w:val="008F224E"/>
    <w:rsid w:val="00920633"/>
    <w:rsid w:val="009307FD"/>
    <w:rsid w:val="00980EBE"/>
    <w:rsid w:val="00A008D1"/>
    <w:rsid w:val="00A13D5C"/>
    <w:rsid w:val="00A71390"/>
    <w:rsid w:val="00A92D57"/>
    <w:rsid w:val="00AA5188"/>
    <w:rsid w:val="00AB790A"/>
    <w:rsid w:val="00AC5D72"/>
    <w:rsid w:val="00AD6EA6"/>
    <w:rsid w:val="00AE1FB1"/>
    <w:rsid w:val="00AF2F17"/>
    <w:rsid w:val="00B03E13"/>
    <w:rsid w:val="00B1305A"/>
    <w:rsid w:val="00B32D34"/>
    <w:rsid w:val="00B95755"/>
    <w:rsid w:val="00BC09B7"/>
    <w:rsid w:val="00BD3390"/>
    <w:rsid w:val="00BE1898"/>
    <w:rsid w:val="00BE3E50"/>
    <w:rsid w:val="00C202DE"/>
    <w:rsid w:val="00C73A2B"/>
    <w:rsid w:val="00D60883"/>
    <w:rsid w:val="00D67FA6"/>
    <w:rsid w:val="00D766DB"/>
    <w:rsid w:val="00D95055"/>
    <w:rsid w:val="00F238A1"/>
    <w:rsid w:val="00F53194"/>
    <w:rsid w:val="00FA523C"/>
    <w:rsid w:val="00FA7241"/>
    <w:rsid w:val="00FB0420"/>
    <w:rsid w:val="00F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63D5F17FDD4EBDD37642FA51C3860529D9A7944251A1E7194BD9D8E3A98580D2C96847A58B51C1B90D0v9G5O" TargetMode="External"/><Relationship Id="rId5" Type="http://schemas.openxmlformats.org/officeDocument/2006/relationships/hyperlink" Target="consultantplus://offline/ref=EB163D5F17FDD4EBDD37642FA51C3860529D9A79442D14197294BD9D8E3A98580D2C96847A58B51C1B90D0v9G5O" TargetMode="External"/><Relationship Id="rId4" Type="http://schemas.openxmlformats.org/officeDocument/2006/relationships/hyperlink" Target="consultantplus://offline/ref=EB163D5F17FDD4EBDD37642FA51C3860529D9A79452A111A7894BD9D8E3A98580D2C96847A58B51C1B90D0v9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2014-04-03T07:33:00Z</cp:lastPrinted>
  <dcterms:created xsi:type="dcterms:W3CDTF">2014-09-24T09:07:00Z</dcterms:created>
  <dcterms:modified xsi:type="dcterms:W3CDTF">2014-09-24T11:06:00Z</dcterms:modified>
</cp:coreProperties>
</file>