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C3" w:rsidRPr="00245D55" w:rsidRDefault="006A7FC3" w:rsidP="006A7F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5D55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6A7FC3" w:rsidRPr="00245D55" w:rsidRDefault="006A7FC3" w:rsidP="006A7F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5D55">
        <w:rPr>
          <w:rFonts w:ascii="Times New Roman" w:hAnsi="Times New Roman" w:cs="Times New Roman"/>
          <w:b/>
          <w:sz w:val="27"/>
          <w:szCs w:val="27"/>
        </w:rPr>
        <w:t>о выполненных работах администрацией городского поселения Игрим</w:t>
      </w:r>
    </w:p>
    <w:p w:rsidR="006A7FC3" w:rsidRPr="00245D55" w:rsidRDefault="006A7FC3" w:rsidP="006A7F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5D55">
        <w:rPr>
          <w:rFonts w:ascii="Times New Roman" w:hAnsi="Times New Roman" w:cs="Times New Roman"/>
          <w:b/>
          <w:sz w:val="27"/>
          <w:szCs w:val="27"/>
        </w:rPr>
        <w:t xml:space="preserve"> в сфере благоустройства территорий муниципального образования</w:t>
      </w:r>
    </w:p>
    <w:p w:rsidR="006A7FC3" w:rsidRPr="00245D55" w:rsidRDefault="006A7FC3" w:rsidP="006A7FC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5D55">
        <w:rPr>
          <w:rFonts w:ascii="Times New Roman" w:hAnsi="Times New Roman" w:cs="Times New Roman"/>
          <w:b/>
          <w:sz w:val="27"/>
          <w:szCs w:val="27"/>
        </w:rPr>
        <w:t>в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245D55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AA750B" w:rsidRDefault="00AA750B"/>
    <w:p w:rsidR="006A7FC3" w:rsidRPr="006A7FC3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FC3">
        <w:rPr>
          <w:rFonts w:ascii="Times New Roman" w:hAnsi="Times New Roman" w:cs="Times New Roman"/>
          <w:sz w:val="28"/>
          <w:szCs w:val="28"/>
        </w:rPr>
        <w:t>В рамках утвержденной муниципальной программы «Формирование городской среды городского поселения Игрим»:</w:t>
      </w:r>
    </w:p>
    <w:p w:rsidR="006A7FC3" w:rsidRPr="00F255DD" w:rsidRDefault="006A37FC" w:rsidP="006A3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</w:t>
      </w:r>
      <w:r w:rsidR="006A7FC3" w:rsidRPr="00F255DD">
        <w:rPr>
          <w:rFonts w:ascii="Times New Roman" w:hAnsi="Times New Roman" w:cs="Times New Roman"/>
          <w:sz w:val="28"/>
          <w:szCs w:val="28"/>
        </w:rPr>
        <w:t xml:space="preserve">ершен </w:t>
      </w:r>
      <w:r w:rsidR="006A7FC3">
        <w:rPr>
          <w:rFonts w:ascii="Times New Roman" w:hAnsi="Times New Roman" w:cs="Times New Roman"/>
          <w:sz w:val="28"/>
          <w:szCs w:val="28"/>
        </w:rPr>
        <w:t>2 (в</w:t>
      </w:r>
      <w:r w:rsidR="006A7FC3" w:rsidRPr="00F255DD">
        <w:rPr>
          <w:rFonts w:ascii="Times New Roman" w:hAnsi="Times New Roman" w:cs="Times New Roman"/>
          <w:sz w:val="28"/>
          <w:szCs w:val="28"/>
        </w:rPr>
        <w:t>торой</w:t>
      </w:r>
      <w:r w:rsidR="006A7FC3">
        <w:rPr>
          <w:rFonts w:ascii="Times New Roman" w:hAnsi="Times New Roman" w:cs="Times New Roman"/>
          <w:sz w:val="28"/>
          <w:szCs w:val="28"/>
        </w:rPr>
        <w:t>)</w:t>
      </w:r>
      <w:r w:rsidR="006A7FC3" w:rsidRPr="00F255DD">
        <w:rPr>
          <w:rFonts w:ascii="Times New Roman" w:hAnsi="Times New Roman" w:cs="Times New Roman"/>
          <w:sz w:val="28"/>
          <w:szCs w:val="28"/>
        </w:rPr>
        <w:t xml:space="preserve"> этап комплексно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A7FC3" w:rsidRPr="00F255D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7FC3" w:rsidRPr="00F255DD">
        <w:rPr>
          <w:rFonts w:ascii="Times New Roman" w:hAnsi="Times New Roman" w:cs="Times New Roman"/>
          <w:sz w:val="28"/>
          <w:szCs w:val="28"/>
        </w:rPr>
        <w:t xml:space="preserve"> и озеленени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7FC3" w:rsidRPr="00F255DD">
        <w:rPr>
          <w:rFonts w:ascii="Times New Roman" w:hAnsi="Times New Roman" w:cs="Times New Roman"/>
          <w:sz w:val="28"/>
          <w:szCs w:val="28"/>
        </w:rPr>
        <w:t xml:space="preserve"> территории парка «Сказочный бор» в </w:t>
      </w:r>
      <w:proofErr w:type="spellStart"/>
      <w:r w:rsidR="006A7FC3" w:rsidRPr="00F255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A7FC3" w:rsidRPr="00F255DD">
        <w:rPr>
          <w:rFonts w:ascii="Times New Roman" w:hAnsi="Times New Roman" w:cs="Times New Roman"/>
          <w:sz w:val="28"/>
          <w:szCs w:val="28"/>
        </w:rPr>
        <w:t xml:space="preserve">. Игрим по ул. Кооперативная, 13. Стоимость выполненных работ составила -  18 995 994,34 рублей. </w:t>
      </w:r>
      <w:r w:rsidR="006A7FC3">
        <w:rPr>
          <w:rFonts w:ascii="Times New Roman" w:hAnsi="Times New Roman" w:cs="Times New Roman"/>
          <w:sz w:val="28"/>
          <w:szCs w:val="28"/>
        </w:rPr>
        <w:t>Открытие парка запланировано на 2024 год.</w:t>
      </w:r>
    </w:p>
    <w:p w:rsidR="006A7FC3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31">
        <w:rPr>
          <w:rFonts w:ascii="Times New Roman" w:hAnsi="Times New Roman" w:cs="Times New Roman"/>
          <w:sz w:val="28"/>
          <w:szCs w:val="28"/>
        </w:rPr>
        <w:t>В целях благоустройства территории городского поселения Игрим в 2023 году:</w:t>
      </w:r>
    </w:p>
    <w:p w:rsidR="006A7FC3" w:rsidRPr="000A5086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1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5086">
        <w:rPr>
          <w:rFonts w:ascii="Times New Roman" w:hAnsi="Times New Roman" w:cs="Times New Roman"/>
          <w:sz w:val="28"/>
          <w:szCs w:val="28"/>
        </w:rPr>
        <w:t xml:space="preserve">ысажено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саженцев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рябины, 15 саженцев березы, 2 ирги, 20 саженцев сосны. П</w:t>
      </w:r>
      <w:r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роизведена посадка более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 тыс. однолетних и многолетних цветов в клумбы, расположенные на территории </w:t>
      </w:r>
      <w:proofErr w:type="spellStart"/>
      <w:r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гп.Игрим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7FC3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летнего сезона произведена очистка береговой линии</w:t>
      </w:r>
      <w:r w:rsidRPr="009C454E">
        <w:rPr>
          <w:rFonts w:ascii="Times New Roman" w:hAnsi="Times New Roman" w:cs="Times New Roman"/>
          <w:sz w:val="28"/>
          <w:szCs w:val="28"/>
        </w:rPr>
        <w:t xml:space="preserve"> </w:t>
      </w:r>
      <w:r w:rsidRPr="00BB7BD2">
        <w:rPr>
          <w:rFonts w:ascii="Times New Roman" w:hAnsi="Times New Roman" w:cs="Times New Roman"/>
          <w:sz w:val="28"/>
          <w:szCs w:val="28"/>
        </w:rPr>
        <w:t>и лесного массива</w:t>
      </w:r>
      <w:r w:rsidRPr="009C4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мусора протяженностью 5100 м в 3 этапа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B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7BD2">
        <w:rPr>
          <w:rFonts w:ascii="Times New Roman" w:hAnsi="Times New Roman" w:cs="Times New Roman"/>
          <w:sz w:val="28"/>
          <w:szCs w:val="28"/>
        </w:rPr>
        <w:t>в местах массового отдых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BD2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7BD2">
        <w:rPr>
          <w:rFonts w:ascii="Times New Roman" w:hAnsi="Times New Roman" w:cs="Times New Roman"/>
          <w:sz w:val="28"/>
          <w:szCs w:val="28"/>
        </w:rPr>
        <w:t>, установка урн, мусорных баков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FC3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F5FC9">
        <w:rPr>
          <w:rFonts w:ascii="Times New Roman" w:hAnsi="Times New Roman" w:cs="Times New Roman"/>
          <w:sz w:val="28"/>
          <w:szCs w:val="28"/>
        </w:rPr>
        <w:t xml:space="preserve">ыявление и устранение дефектов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F5FC9">
        <w:rPr>
          <w:rFonts w:ascii="Times New Roman" w:hAnsi="Times New Roman" w:cs="Times New Roman"/>
          <w:sz w:val="28"/>
          <w:szCs w:val="28"/>
        </w:rPr>
        <w:t>9 детских игровых площадк</w:t>
      </w:r>
      <w:r>
        <w:rPr>
          <w:rFonts w:ascii="Times New Roman" w:hAnsi="Times New Roman" w:cs="Times New Roman"/>
          <w:sz w:val="28"/>
          <w:szCs w:val="28"/>
        </w:rPr>
        <w:t>ах, д</w:t>
      </w:r>
      <w:r w:rsidRPr="001F5FC9">
        <w:rPr>
          <w:rFonts w:ascii="Times New Roman" w:hAnsi="Times New Roman" w:cs="Times New Roman"/>
          <w:sz w:val="28"/>
          <w:szCs w:val="28"/>
        </w:rPr>
        <w:t>емонтаж непригодных конструкций, установка урн</w:t>
      </w:r>
      <w:r w:rsidRPr="009542FB">
        <w:rPr>
          <w:sz w:val="28"/>
          <w:szCs w:val="28"/>
        </w:rPr>
        <w:t>.</w:t>
      </w:r>
    </w:p>
    <w:p w:rsidR="006A7FC3" w:rsidRPr="000A5086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A5086">
        <w:rPr>
          <w:rFonts w:ascii="Times New Roman" w:hAnsi="Times New Roman" w:cs="Times New Roman"/>
          <w:sz w:val="28"/>
          <w:szCs w:val="28"/>
        </w:rPr>
        <w:t>роизведен снос некапитальн</w:t>
      </w:r>
      <w:r>
        <w:rPr>
          <w:rFonts w:ascii="Times New Roman" w:hAnsi="Times New Roman" w:cs="Times New Roman"/>
          <w:sz w:val="28"/>
          <w:szCs w:val="28"/>
        </w:rPr>
        <w:t>ых строений (сараев, теплиц) по пер</w:t>
      </w:r>
      <w:r w:rsidRPr="000A50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Рыбников,15; </w:t>
      </w:r>
    </w:p>
    <w:p w:rsidR="006A7FC3" w:rsidRDefault="006A7FC3" w:rsidP="006A3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6621F4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территории нового </w:t>
      </w:r>
      <w:r w:rsidRPr="006621F4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Полевая, 54;</w:t>
      </w:r>
    </w:p>
    <w:p w:rsidR="006A7FC3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обрезание (укорачивание) стволов деревьев по улицам поселка, совместно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участком АО «ЮРЭСК», в целях недопущения обрыва электропередач. </w:t>
      </w:r>
    </w:p>
    <w:p w:rsidR="006A7FC3" w:rsidRPr="0082671E" w:rsidRDefault="006A7FC3" w:rsidP="006A3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1E">
        <w:rPr>
          <w:rFonts w:ascii="Times New Roman" w:hAnsi="Times New Roman" w:cs="Times New Roman"/>
          <w:sz w:val="28"/>
          <w:szCs w:val="28"/>
        </w:rPr>
        <w:t xml:space="preserve">- произведена очистка ливневой канализации по ул. Астраханцева, ул. Промышленная, ул. Совхозная, </w:t>
      </w:r>
      <w:proofErr w:type="spellStart"/>
      <w:r w:rsidRPr="0082671E"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 w:rsidRPr="0082671E">
        <w:rPr>
          <w:rFonts w:ascii="Times New Roman" w:hAnsi="Times New Roman" w:cs="Times New Roman"/>
          <w:sz w:val="28"/>
          <w:szCs w:val="28"/>
        </w:rPr>
        <w:t>;</w:t>
      </w:r>
    </w:p>
    <w:p w:rsidR="006A7FC3" w:rsidRPr="0082671E" w:rsidRDefault="006A7FC3" w:rsidP="006A3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1E">
        <w:rPr>
          <w:rFonts w:ascii="Times New Roman" w:hAnsi="Times New Roman" w:cs="Times New Roman"/>
          <w:sz w:val="28"/>
          <w:szCs w:val="28"/>
        </w:rPr>
        <w:t xml:space="preserve">- произведен спил кустарников по ул. Кооперативная, ул. Промышленная, ул. Северная; </w:t>
      </w:r>
    </w:p>
    <w:p w:rsidR="006A7FC3" w:rsidRPr="0082671E" w:rsidRDefault="006A7FC3" w:rsidP="006A3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1E">
        <w:rPr>
          <w:rFonts w:ascii="Times New Roman" w:hAnsi="Times New Roman" w:cs="Times New Roman"/>
          <w:sz w:val="28"/>
          <w:szCs w:val="28"/>
        </w:rPr>
        <w:t>- произведен скос травы на территории ул. Астраханцева, ул. Кооперативная, ул. Культурная ул. Ленина, ул. Мира, ул. Северная, ул. Сухарева, на обочинах дорог местного значения;</w:t>
      </w:r>
    </w:p>
    <w:p w:rsidR="006A7FC3" w:rsidRPr="005C2973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973">
        <w:rPr>
          <w:rFonts w:ascii="Times New Roman" w:hAnsi="Times New Roman" w:cs="Times New Roman"/>
          <w:sz w:val="28"/>
          <w:szCs w:val="28"/>
        </w:rPr>
        <w:t>- в рамках ХIХ Международной экологической акции «Спасти и сохранить» в 4 этапа проведен окружной субботник «Мой чистый дом - Югра»;</w:t>
      </w:r>
    </w:p>
    <w:p w:rsidR="006A7FC3" w:rsidRDefault="006A7FC3" w:rsidP="006A3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DD">
        <w:rPr>
          <w:rFonts w:ascii="Times New Roman" w:hAnsi="Times New Roman" w:cs="Times New Roman"/>
          <w:sz w:val="28"/>
          <w:szCs w:val="28"/>
        </w:rPr>
        <w:t>- установлен</w:t>
      </w:r>
      <w:r>
        <w:rPr>
          <w:rFonts w:ascii="Times New Roman" w:hAnsi="Times New Roman" w:cs="Times New Roman"/>
          <w:sz w:val="28"/>
          <w:szCs w:val="28"/>
        </w:rPr>
        <w:t xml:space="preserve"> новый</w:t>
      </w:r>
      <w:r w:rsidRPr="008419DD">
        <w:rPr>
          <w:rFonts w:ascii="Times New Roman" w:hAnsi="Times New Roman" w:cs="Times New Roman"/>
          <w:sz w:val="28"/>
          <w:szCs w:val="28"/>
        </w:rPr>
        <w:t xml:space="preserve"> игровой комплекс для новой детской площадки, расположенной по адресу: </w:t>
      </w:r>
      <w:proofErr w:type="spellStart"/>
      <w:r w:rsidRPr="008419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419DD">
        <w:rPr>
          <w:rFonts w:ascii="Times New Roman" w:hAnsi="Times New Roman" w:cs="Times New Roman"/>
          <w:sz w:val="28"/>
          <w:szCs w:val="28"/>
        </w:rPr>
        <w:t xml:space="preserve">. Игрим, ул. </w:t>
      </w:r>
      <w:proofErr w:type="spellStart"/>
      <w:r w:rsidRPr="008419DD">
        <w:rPr>
          <w:rFonts w:ascii="Times New Roman" w:hAnsi="Times New Roman" w:cs="Times New Roman"/>
          <w:sz w:val="28"/>
          <w:szCs w:val="28"/>
        </w:rPr>
        <w:t>Сосьвинская</w:t>
      </w:r>
      <w:proofErr w:type="spellEnd"/>
      <w:r w:rsidRPr="008419DD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FC3" w:rsidRPr="00EC0A6E" w:rsidRDefault="006A7FC3" w:rsidP="006A3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работы по разработке проектной и рабочей документации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нового кладбища. Произведена выпиловка леса, корчевка пней и обратная засыпка песком част</w:t>
      </w:r>
      <w:r w:rsidR="006A3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нового кладбища площадью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7FC3" w:rsidRPr="005C2973" w:rsidRDefault="006A7FC3" w:rsidP="006A3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DD">
        <w:rPr>
          <w:rFonts w:ascii="Times New Roman" w:hAnsi="Times New Roman" w:cs="Times New Roman"/>
          <w:sz w:val="28"/>
          <w:szCs w:val="28"/>
        </w:rPr>
        <w:t xml:space="preserve"> </w:t>
      </w:r>
      <w:r w:rsidRPr="005C2973">
        <w:rPr>
          <w:rFonts w:ascii="Times New Roman" w:hAnsi="Times New Roman" w:cs="Times New Roman"/>
          <w:sz w:val="28"/>
          <w:szCs w:val="28"/>
        </w:rPr>
        <w:t xml:space="preserve">В 2023 году администрацией городского поселения Игрим при выполнении работ по сносу некапитальных строений, ликвидации несанкционированных </w:t>
      </w:r>
      <w:r w:rsidRPr="005C2973">
        <w:rPr>
          <w:rFonts w:ascii="Times New Roman" w:hAnsi="Times New Roman" w:cs="Times New Roman"/>
          <w:sz w:val="28"/>
          <w:szCs w:val="28"/>
        </w:rPr>
        <w:lastRenderedPageBreak/>
        <w:t xml:space="preserve">свалок, уборке прилегающих территорий к площадкам (местам) временного накопления ТКО, уборке территорий городского поселения Игрим вывезено 4914 </w:t>
      </w:r>
      <w:proofErr w:type="spellStart"/>
      <w:r w:rsidRPr="005C297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5C2973">
        <w:rPr>
          <w:rFonts w:ascii="Times New Roman" w:hAnsi="Times New Roman" w:cs="Times New Roman"/>
          <w:sz w:val="28"/>
          <w:szCs w:val="28"/>
        </w:rPr>
        <w:t>. мусора.</w:t>
      </w:r>
    </w:p>
    <w:p w:rsidR="006A37FC" w:rsidRDefault="006A7FC3" w:rsidP="006A3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6C6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23.11.2009 года № 261-ФЗ «Об энергосбережении и о повышении энергетической эффективности…» на основании </w:t>
      </w:r>
      <w:proofErr w:type="spellStart"/>
      <w:r w:rsidRPr="005F26C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5F26C6">
        <w:rPr>
          <w:rFonts w:ascii="Times New Roman" w:hAnsi="Times New Roman" w:cs="Times New Roman"/>
          <w:sz w:val="28"/>
          <w:szCs w:val="28"/>
        </w:rPr>
        <w:t xml:space="preserve"> контракта произведен ремонт светодиодных светильников (наружное освещение) в </w:t>
      </w:r>
      <w:proofErr w:type="spellStart"/>
      <w:r w:rsidRPr="005F26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26C6">
        <w:rPr>
          <w:rFonts w:ascii="Times New Roman" w:hAnsi="Times New Roman" w:cs="Times New Roman"/>
          <w:sz w:val="28"/>
          <w:szCs w:val="28"/>
        </w:rPr>
        <w:t>. Игрим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26C6">
        <w:rPr>
          <w:rFonts w:ascii="Times New Roman" w:hAnsi="Times New Roman" w:cs="Times New Roman"/>
          <w:sz w:val="28"/>
          <w:szCs w:val="28"/>
        </w:rPr>
        <w:t xml:space="preserve">4 шт.), </w:t>
      </w:r>
      <w:r>
        <w:rPr>
          <w:rFonts w:ascii="Times New Roman" w:hAnsi="Times New Roman" w:cs="Times New Roman"/>
          <w:sz w:val="28"/>
          <w:szCs w:val="28"/>
        </w:rPr>
        <w:t>и з</w:t>
      </w:r>
      <w:r w:rsidRPr="007F2537">
        <w:rPr>
          <w:rFonts w:ascii="Times New Roman" w:hAnsi="Times New Roman"/>
          <w:sz w:val="24"/>
          <w:szCs w:val="24"/>
        </w:rPr>
        <w:t xml:space="preserve">амена светодиодных светильников </w:t>
      </w:r>
      <w:r w:rsidRPr="005F26C6">
        <w:rPr>
          <w:rFonts w:ascii="Times New Roman" w:hAnsi="Times New Roman" w:cs="Times New Roman"/>
          <w:sz w:val="28"/>
          <w:szCs w:val="28"/>
        </w:rPr>
        <w:t xml:space="preserve">в пос. </w:t>
      </w:r>
      <w:proofErr w:type="spellStart"/>
      <w:r w:rsidRPr="005F26C6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Pr="005F26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F26C6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6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шт.)</w:t>
      </w:r>
      <w:r w:rsidRPr="005F26C6">
        <w:rPr>
          <w:rFonts w:ascii="Times New Roman" w:hAnsi="Times New Roman" w:cs="Times New Roman"/>
          <w:sz w:val="28"/>
          <w:szCs w:val="28"/>
        </w:rPr>
        <w:t>.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  <w:r w:rsidR="006A37FC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техническое обслуживание уличного освещения на сумму 300 </w:t>
      </w:r>
      <w:proofErr w:type="spellStart"/>
      <w:r w:rsidR="006A37FC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A37FC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FC3" w:rsidRPr="006A37FC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FC">
        <w:rPr>
          <w:rFonts w:ascii="Times New Roman" w:hAnsi="Times New Roman" w:cs="Times New Roman"/>
          <w:sz w:val="28"/>
          <w:szCs w:val="28"/>
        </w:rPr>
        <w:t>В рамках содержания дорог и тротуаров на территории городского поселения Игрим</w:t>
      </w:r>
      <w:r w:rsidRPr="006A37FC">
        <w:rPr>
          <w:rFonts w:ascii="Times New Roman" w:hAnsi="Times New Roman" w:cs="Times New Roman"/>
          <w:sz w:val="28"/>
          <w:szCs w:val="28"/>
        </w:rPr>
        <w:t>:</w:t>
      </w:r>
    </w:p>
    <w:p w:rsidR="006A7FC3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E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A6E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>выполнена</w:t>
      </w:r>
      <w:r w:rsidRPr="00EC0A6E">
        <w:rPr>
          <w:rFonts w:ascii="Times New Roman" w:hAnsi="Times New Roman" w:cs="Times New Roman"/>
          <w:sz w:val="28"/>
          <w:szCs w:val="28"/>
        </w:rPr>
        <w:t xml:space="preserve"> планировка проезжей части дорог в щебеночном и грунтовом исполнении без добавления нового материала 10 500 кв.</w:t>
      </w:r>
      <w:bookmarkStart w:id="0" w:name="_GoBack"/>
      <w:bookmarkEnd w:id="0"/>
      <w:r w:rsidRPr="00EC0A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7FC3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A6E">
        <w:rPr>
          <w:rFonts w:ascii="Times New Roman" w:hAnsi="Times New Roman" w:cs="Times New Roman"/>
          <w:sz w:val="28"/>
          <w:szCs w:val="28"/>
        </w:rPr>
        <w:t>в зимний период собрано и вывезено 16,800 тыс. тонн снега;</w:t>
      </w:r>
    </w:p>
    <w:p w:rsidR="006A7FC3" w:rsidRDefault="006A7FC3" w:rsidP="006A3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покраска пешеходных переходов на дорожном покрытии, установка дорожных знаков, ремонт, замена элементов установленных искусственных неровностей (ограничителей скорости)</w:t>
      </w:r>
      <w:r w:rsidR="006A37FC">
        <w:rPr>
          <w:rFonts w:ascii="Times New Roman" w:hAnsi="Times New Roman" w:cs="Times New Roman"/>
          <w:sz w:val="28"/>
          <w:szCs w:val="28"/>
        </w:rPr>
        <w:t>;</w:t>
      </w:r>
    </w:p>
    <w:p w:rsidR="006A7FC3" w:rsidRPr="00EC0A6E" w:rsidRDefault="006A37FC" w:rsidP="006A3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A7FC3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работы по разработке проектной и рабочей документации на капитальный ремонт автомобильной дороги по ул. Северная </w:t>
      </w:r>
      <w:proofErr w:type="spellStart"/>
      <w:r w:rsidR="006A7FC3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6A7FC3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Игрим. Общая протяженность составит 1,700 км. </w:t>
      </w:r>
      <w:r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строительных работ составляет</w:t>
      </w:r>
      <w:r w:rsidR="006A7FC3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186413,46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FC3" w:rsidRPr="00EC0A6E" w:rsidRDefault="006A37FC" w:rsidP="006A3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A7FC3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работы по разработке проектной и рабочей документации на капитальный ремонт дороги по ул. Полевая (к новому кладбищу) общей протяжённостью 1,500 км. Стоимость строительных работ составляет 146415,56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FC3" w:rsidRDefault="006A37FC" w:rsidP="006A3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6A7FC3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 муниципальный контракт на изготовление проектно-сметной документации на устройство системы водоотведения по ул. Рябиновой на сумму 461,37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FC3" w:rsidRDefault="006A37FC" w:rsidP="006A37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A7FC3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оставлена сметная документация и получено положительное заключение не государственной экспертизы на ремонт улиц в щебеночном исполнении: пер. Молодежный; ул. Береговая; ул. Н. Кухаря; ул. Республики; ул. Рыбников; ул. Совхозная; ул. </w:t>
      </w:r>
      <w:proofErr w:type="spellStart"/>
      <w:r w:rsidR="006A7FC3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Сосьвинская</w:t>
      </w:r>
      <w:proofErr w:type="spellEnd"/>
      <w:r w:rsidR="006A7FC3" w:rsidRPr="00EC0A6E">
        <w:rPr>
          <w:rFonts w:ascii="Times New Roman" w:eastAsia="Times New Roman" w:hAnsi="Times New Roman" w:cs="Times New Roman"/>
          <w:sz w:val="28"/>
          <w:szCs w:val="28"/>
          <w:lang w:eastAsia="ru-RU"/>
        </w:rPr>
        <w:t>; ул. Рябиновая, общей протяженностью 4,075 км на сумму 19555,07 тыс. руб.</w:t>
      </w:r>
    </w:p>
    <w:p w:rsidR="006A7FC3" w:rsidRDefault="006A7FC3" w:rsidP="006A37FC">
      <w:pPr>
        <w:ind w:firstLine="567"/>
      </w:pPr>
    </w:p>
    <w:sectPr w:rsidR="006A7FC3" w:rsidSect="006A37FC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1"/>
    <w:rsid w:val="006A37FC"/>
    <w:rsid w:val="006A7FC3"/>
    <w:rsid w:val="00AA750B"/>
    <w:rsid w:val="00D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66F5-2A7B-49E8-9CE7-74D1524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C3"/>
    <w:pPr>
      <w:ind w:left="720"/>
      <w:contextualSpacing/>
    </w:pPr>
  </w:style>
  <w:style w:type="table" w:styleId="a4">
    <w:name w:val="Table Grid"/>
    <w:basedOn w:val="a1"/>
    <w:uiPriority w:val="39"/>
    <w:rsid w:val="006A7F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2</cp:revision>
  <dcterms:created xsi:type="dcterms:W3CDTF">2024-01-25T06:46:00Z</dcterms:created>
  <dcterms:modified xsi:type="dcterms:W3CDTF">2024-01-25T07:05:00Z</dcterms:modified>
</cp:coreProperties>
</file>