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E" w:rsidRDefault="00C5632E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Calibri" w:eastAsia="Calibri" w:hAnsi="Calibri" w:cs="SimSun"/>
          <w:noProof/>
          <w:lang w:eastAsia="ru-RU"/>
        </w:rPr>
        <w:drawing>
          <wp:inline distT="0" distB="0" distL="0" distR="0" wp14:anchorId="59BAC7F7" wp14:editId="6D9630BC">
            <wp:extent cx="4724400" cy="5524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2E" w:rsidRDefault="00C5632E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867" w:rsidRPr="00C5632E" w:rsidRDefault="00ED5867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22% природных территорий федерального значения внесены в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госреестр</w:t>
      </w:r>
      <w:proofErr w:type="spellEnd"/>
    </w:p>
    <w:p w:rsidR="002B59E7" w:rsidRPr="00C5632E" w:rsidRDefault="002B59E7" w:rsidP="00C5632E">
      <w:pPr>
        <w:pStyle w:val="ae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Богдо</w:t>
      </w:r>
      <w:proofErr w:type="spellEnd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окрестностей озера Баскунчак, «</w:t>
      </w:r>
      <w:proofErr w:type="spellStart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Шульган-Таш</w:t>
      </w:r>
      <w:proofErr w:type="spellEnd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и национальный парк «Бикин»</w:t>
      </w:r>
    </w:p>
    <w:p w:rsidR="002569A8" w:rsidRPr="00C5632E" w:rsidRDefault="005F3C66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По итогам 2019 года в Е</w:t>
      </w:r>
      <w:r w:rsidR="002569A8" w:rsidRPr="00C5632E">
        <w:rPr>
          <w:rFonts w:ascii="Times New Roman" w:hAnsi="Times New Roman" w:cs="Times New Roman"/>
          <w:sz w:val="28"/>
          <w:szCs w:val="28"/>
          <w:lang w:eastAsia="ru-RU"/>
        </w:rPr>
        <w:t>диный гос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ударственный </w:t>
      </w:r>
      <w:r w:rsidR="002569A8" w:rsidRPr="00C5632E">
        <w:rPr>
          <w:rFonts w:ascii="Times New Roman" w:hAnsi="Times New Roman" w:cs="Times New Roman"/>
          <w:sz w:val="28"/>
          <w:szCs w:val="28"/>
          <w:lang w:eastAsia="ru-RU"/>
        </w:rPr>
        <w:t>реестр недвижимости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(ЕГРН)</w:t>
      </w:r>
      <w:r w:rsidR="002569A8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сведения о </w:t>
      </w:r>
      <w:r w:rsidR="00201615" w:rsidRPr="00C5632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73E62" w:rsidRPr="00C5632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569A8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C5632E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 в ЕГРН содержатся сведения о </w:t>
      </w:r>
      <w:r w:rsidR="00173E62" w:rsidRPr="00C5632E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C5632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31F26" w:rsidRPr="00C5632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количества.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Предстоит определить границы еще </w:t>
      </w:r>
      <w:r w:rsidR="002005E4" w:rsidRPr="00C5632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30EA" w:rsidRPr="00C5632E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ООПТ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(согласно данным, опубликованным на сайте Минприроды)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2569A8" w:rsidRPr="00C5632E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Путорана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памятники природы. </w:t>
      </w:r>
    </w:p>
    <w:p w:rsidR="005F3C66" w:rsidRPr="00C5632E" w:rsidRDefault="00E2170A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В ноябре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и декабре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заповедника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>Шульган-Таш</w:t>
      </w:r>
      <w:proofErr w:type="spellEnd"/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» в Башкортостане,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«Большая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Кокшага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Марий Эл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, «Мордовский имени П.Г. Смидовича»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Присурский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Чувашия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в Астраханской области</w:t>
      </w:r>
      <w:r w:rsidR="003B1E94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, «Воронежский государственный природный биосферный заповедник имени В. М. </w:t>
      </w:r>
      <w:proofErr w:type="spellStart"/>
      <w:r w:rsidR="003B1E94" w:rsidRPr="00C5632E">
        <w:rPr>
          <w:rFonts w:ascii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 w:rsidR="003B1E94" w:rsidRPr="00C563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47C8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в Воронежской области</w:t>
      </w:r>
      <w:r w:rsidR="003B1E94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>«Лапландский»</w:t>
      </w:r>
      <w:r w:rsidR="005F3C66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>урманской области, «</w:t>
      </w:r>
      <w:proofErr w:type="spellStart"/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>Полистовский</w:t>
      </w:r>
      <w:proofErr w:type="spellEnd"/>
      <w:r w:rsidR="00D46229" w:rsidRPr="00C5632E">
        <w:rPr>
          <w:rFonts w:ascii="Times New Roman" w:hAnsi="Times New Roman" w:cs="Times New Roman"/>
          <w:sz w:val="28"/>
          <w:szCs w:val="28"/>
          <w:lang w:eastAsia="ru-RU"/>
        </w:rPr>
        <w:t>» Псковской области</w:t>
      </w:r>
      <w:r w:rsidR="005F3C66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. В Приморском крае обозначены границы национального парка «Бикин» и заповедника «Кедровая падь». </w:t>
      </w:r>
    </w:p>
    <w:p w:rsidR="005F3C66" w:rsidRPr="00C5632E" w:rsidRDefault="005F3C66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C5632E" w:rsidRDefault="005F3C66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«Закрепление границ в </w:t>
      </w:r>
      <w:proofErr w:type="spellStart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госреестре</w:t>
      </w:r>
      <w:proofErr w:type="spellEnd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самостроя</w:t>
      </w:r>
      <w:proofErr w:type="spellEnd"/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 – отметила </w:t>
      </w:r>
      <w:r w:rsidRPr="00C563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замглавы Федеральной кадастровой палаты, член рабочей группы Минприроды России Марина </w:t>
      </w:r>
      <w:proofErr w:type="spellStart"/>
      <w:r w:rsidRPr="00C5632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Семёнова</w:t>
      </w:r>
      <w:proofErr w:type="spellEnd"/>
      <w:r w:rsidRPr="00C5632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 w:rsidRPr="00C563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C5632E" w:rsidRDefault="005F3C66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К 2022 году должны быть внесены в ЕРГН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Pr="00C5632E" w:rsidRDefault="005F3C66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C5632E" w:rsidRDefault="00086BB5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Поводом для создания </w:t>
      </w:r>
      <w:r w:rsidR="008E00D3" w:rsidRPr="00C5632E">
        <w:rPr>
          <w:rFonts w:ascii="Times New Roman" w:hAnsi="Times New Roman" w:cs="Times New Roman"/>
          <w:sz w:val="28"/>
          <w:szCs w:val="28"/>
          <w:lang w:eastAsia="ru-RU"/>
        </w:rPr>
        <w:t>в 1958</w:t>
      </w:r>
      <w:r w:rsidR="00894D90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0D3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заповедника «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Шульган-Таш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» в Башкортостане </w:t>
      </w:r>
      <w:r w:rsidR="00AD746A" w:rsidRPr="00C5632E">
        <w:rPr>
          <w:rFonts w:ascii="Times New Roman" w:hAnsi="Times New Roman" w:cs="Times New Roman"/>
          <w:sz w:val="28"/>
          <w:szCs w:val="28"/>
          <w:lang w:eastAsia="ru-RU"/>
        </w:rPr>
        <w:t>стало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бурзянской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Шульган-Таш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C5632E" w:rsidRDefault="00086BB5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Шушьер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Кошеер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Капсино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. 95% территории заповедника </w:t>
      </w:r>
      <w:r w:rsidR="00AD746A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занимают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сосновые леса, </w:t>
      </w:r>
      <w:r w:rsidR="00AD746A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березняки,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заповедника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t>гнездится скопа.</w:t>
      </w:r>
    </w:p>
    <w:p w:rsidR="002B59E7" w:rsidRPr="00C5632E" w:rsidRDefault="0071076C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C5632E">
        <w:rPr>
          <w:rFonts w:ascii="Times New Roman" w:hAnsi="Times New Roman" w:cs="Times New Roman"/>
          <w:sz w:val="28"/>
          <w:szCs w:val="28"/>
          <w:lang w:eastAsia="ru-RU"/>
        </w:rPr>
        <w:t>Богдо</w:t>
      </w:r>
      <w:proofErr w:type="spellEnd"/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>Богдо</w:t>
      </w:r>
      <w:proofErr w:type="spellEnd"/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>геккончика</w:t>
      </w:r>
      <w:proofErr w:type="spellEnd"/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>Прикаспия</w:t>
      </w:r>
      <w:proofErr w:type="spellEnd"/>
      <w:r w:rsidR="00DF233E" w:rsidRPr="00C563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9A8" w:rsidRPr="00C5632E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C5632E">
        <w:rPr>
          <w:rFonts w:ascii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C5632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569A8" w:rsidRPr="00C5632E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</w:t>
      </w:r>
      <w:r w:rsidRPr="00C563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C5632E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К ООПТ федерального значения относятся </w:t>
      </w:r>
      <w:hyperlink r:id="rId7" w:anchor="/document/10107990/paragraph/62:0" w:history="1"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C5632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anchor="/document/10107990/paragraph/125:0" w:history="1"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C5632E">
        <w:rPr>
          <w:rFonts w:ascii="Times New Roman" w:hAnsi="Times New Roman" w:cs="Times New Roman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9" w:anchor="/document/10107990/paragraph/225:0" w:history="1"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C5632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anchor="/document/10107990/paragraph/254:0" w:history="1"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C5632E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1" w:anchor="/document/10107990/paragraph/272:0" w:history="1"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C5632E">
          <w:rPr>
            <w:rFonts w:ascii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C563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9A8" w:rsidRPr="00C5632E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Default="002569A8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32E">
        <w:rPr>
          <w:rFonts w:ascii="Times New Roman" w:hAnsi="Times New Roman" w:cs="Times New Roman"/>
          <w:sz w:val="28"/>
          <w:szCs w:val="28"/>
          <w:lang w:eastAsia="ru-RU"/>
        </w:rPr>
        <w:t>Собственники и пользователи участков</w:t>
      </w:r>
      <w:bookmarkStart w:id="0" w:name="_GoBack"/>
      <w:bookmarkEnd w:id="0"/>
      <w:r w:rsidRPr="00C5632E">
        <w:rPr>
          <w:rFonts w:ascii="Times New Roman" w:hAnsi="Times New Roman" w:cs="Times New Roman"/>
          <w:sz w:val="28"/>
          <w:szCs w:val="28"/>
          <w:lang w:eastAsia="ru-RU"/>
        </w:rPr>
        <w:t>, которые вошли в официально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 </w:t>
      </w:r>
    </w:p>
    <w:p w:rsidR="00C5632E" w:rsidRDefault="00C5632E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32E" w:rsidRDefault="00C5632E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2E" w:rsidRPr="00C5632E" w:rsidRDefault="00C5632E" w:rsidP="00C563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EB" w:rsidRPr="00C5632E" w:rsidRDefault="00C5632E" w:rsidP="00C5632E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C5632E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sectPr w:rsidR="00C969EB" w:rsidRPr="00C5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D"/>
    <w:rsid w:val="00031464"/>
    <w:rsid w:val="00086BB5"/>
    <w:rsid w:val="00173E62"/>
    <w:rsid w:val="001B5743"/>
    <w:rsid w:val="002005E4"/>
    <w:rsid w:val="00201615"/>
    <w:rsid w:val="00243E1A"/>
    <w:rsid w:val="00251B17"/>
    <w:rsid w:val="002569A8"/>
    <w:rsid w:val="002B59E7"/>
    <w:rsid w:val="00306343"/>
    <w:rsid w:val="00312D16"/>
    <w:rsid w:val="003916E4"/>
    <w:rsid w:val="003B0DC6"/>
    <w:rsid w:val="003B1E94"/>
    <w:rsid w:val="004E6A9D"/>
    <w:rsid w:val="00531618"/>
    <w:rsid w:val="005F3C66"/>
    <w:rsid w:val="00610F0E"/>
    <w:rsid w:val="00630993"/>
    <w:rsid w:val="006A5876"/>
    <w:rsid w:val="006C1A9F"/>
    <w:rsid w:val="006E6B73"/>
    <w:rsid w:val="0071076C"/>
    <w:rsid w:val="00776956"/>
    <w:rsid w:val="0085692D"/>
    <w:rsid w:val="00894D90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5632E"/>
    <w:rsid w:val="00C84BF4"/>
    <w:rsid w:val="00C969EB"/>
    <w:rsid w:val="00D46229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56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5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7</cp:revision>
  <dcterms:created xsi:type="dcterms:W3CDTF">2019-12-26T11:13:00Z</dcterms:created>
  <dcterms:modified xsi:type="dcterms:W3CDTF">2019-12-30T04:46:00Z</dcterms:modified>
</cp:coreProperties>
</file>