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E068" w14:textId="2C050798" w:rsidR="009A47E0" w:rsidRPr="009A47E0" w:rsidRDefault="009A47E0" w:rsidP="009A47E0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3E69A9A4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proofErr w:type="gramStart"/>
      <w:r w:rsidR="00992C7F">
        <w:rPr>
          <w:color w:val="000000"/>
          <w:sz w:val="28"/>
          <w:szCs w:val="28"/>
        </w:rPr>
        <w:t xml:space="preserve">«  </w:t>
      </w:r>
      <w:proofErr w:type="gramEnd"/>
      <w:r w:rsidR="00992C7F">
        <w:rPr>
          <w:color w:val="000000"/>
          <w:sz w:val="28"/>
          <w:szCs w:val="28"/>
        </w:rPr>
        <w:t xml:space="preserve">    </w:t>
      </w:r>
      <w:r w:rsidR="00790A6A">
        <w:rPr>
          <w:color w:val="000000"/>
          <w:sz w:val="28"/>
          <w:szCs w:val="28"/>
        </w:rPr>
        <w:t xml:space="preserve">» </w:t>
      </w:r>
      <w:r w:rsidR="00992C7F">
        <w:rPr>
          <w:color w:val="000000"/>
          <w:sz w:val="28"/>
          <w:szCs w:val="28"/>
        </w:rPr>
        <w:t>__</w:t>
      </w:r>
      <w:r w:rsidR="00B7361D">
        <w:rPr>
          <w:color w:val="000000"/>
          <w:sz w:val="28"/>
          <w:szCs w:val="28"/>
        </w:rPr>
        <w:t>___</w:t>
      </w:r>
      <w:r w:rsidR="00992C7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B7361D">
        <w:rPr>
          <w:color w:val="000000"/>
          <w:sz w:val="28"/>
          <w:szCs w:val="28"/>
        </w:rPr>
        <w:t>____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C33AF7F" w:rsidR="0085087E" w:rsidRPr="00F84989" w:rsidRDefault="00992C7F" w:rsidP="00ED19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120"/>
        <w:ind w:right="4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 w:rsidR="006D4475">
        <w:rPr>
          <w:sz w:val="28"/>
          <w:szCs w:val="28"/>
        </w:rPr>
        <w:t xml:space="preserve">от </w:t>
      </w:r>
      <w:r w:rsidR="00693059">
        <w:rPr>
          <w:sz w:val="28"/>
          <w:szCs w:val="28"/>
        </w:rPr>
        <w:t>29.12</w:t>
      </w:r>
      <w:r w:rsidR="00791AE1">
        <w:rPr>
          <w:sz w:val="28"/>
          <w:szCs w:val="28"/>
        </w:rPr>
        <w:t>.2022</w:t>
      </w:r>
      <w:r w:rsidR="006D4475">
        <w:rPr>
          <w:sz w:val="28"/>
          <w:szCs w:val="28"/>
        </w:rPr>
        <w:t xml:space="preserve"> года № </w:t>
      </w:r>
      <w:r w:rsidR="00693059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="00693059" w:rsidRPr="00693059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1D4B1008" w:rsidR="00BB66B9" w:rsidRPr="00210C19" w:rsidRDefault="00BB66B9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="00791AE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уставом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F074467" w:rsidR="007B0B2F" w:rsidRPr="00791AE1" w:rsidRDefault="00992C7F" w:rsidP="00791AE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45A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91A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91AE1" w:rsidRPr="00791AE1">
        <w:rPr>
          <w:sz w:val="28"/>
          <w:szCs w:val="28"/>
        </w:rPr>
        <w:t>29.12.2022 года № 288 «О налоге на имущество физических лиц»</w:t>
      </w:r>
      <w:r w:rsidR="0078649C">
        <w:rPr>
          <w:sz w:val="28"/>
          <w:szCs w:val="28"/>
        </w:rPr>
        <w:t xml:space="preserve"> (с изменениями от 29.08.2023 № 337)</w:t>
      </w:r>
      <w:r w:rsidRPr="00791AE1"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545AEF">
      <w:pPr>
        <w:pStyle w:val="a6"/>
        <w:ind w:left="794"/>
        <w:contextualSpacing w:val="0"/>
        <w:jc w:val="both"/>
        <w:rPr>
          <w:sz w:val="28"/>
          <w:szCs w:val="28"/>
        </w:rPr>
      </w:pPr>
    </w:p>
    <w:p w14:paraId="29C753C5" w14:textId="7116F846" w:rsidR="00071206" w:rsidRDefault="00071206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«сроки уплаты налога» исключить.</w:t>
      </w:r>
    </w:p>
    <w:p w14:paraId="2C8476B3" w14:textId="4A29E3B2" w:rsidR="00090154" w:rsidRDefault="00071206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Пункт 2 исключить.</w:t>
      </w:r>
    </w:p>
    <w:p w14:paraId="77351314" w14:textId="150891C2" w:rsidR="00071206" w:rsidRDefault="0078649C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5.4 слова «главой 32» заменить словами «статьей 407».</w:t>
      </w:r>
    </w:p>
    <w:p w14:paraId="1C58C84A" w14:textId="32A8BA54" w:rsidR="0078649C" w:rsidRDefault="00ED19BF" w:rsidP="00545AEF">
      <w:pPr>
        <w:pStyle w:val="a6"/>
        <w:numPr>
          <w:ilvl w:val="1"/>
          <w:numId w:val="8"/>
        </w:numPr>
        <w:spacing w:before="240" w:after="240"/>
        <w:ind w:left="794" w:hanging="22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 исключить.</w:t>
      </w:r>
    </w:p>
    <w:p w14:paraId="09B4AC55" w14:textId="2103A74A" w:rsidR="00CB7146" w:rsidRPr="00D256B5" w:rsidRDefault="00CB7146" w:rsidP="00545AEF">
      <w:pPr>
        <w:pStyle w:val="a6"/>
        <w:numPr>
          <w:ilvl w:val="0"/>
          <w:numId w:val="8"/>
        </w:numPr>
        <w:ind w:left="0" w:firstLine="567"/>
        <w:contextualSpacing w:val="0"/>
        <w:jc w:val="both"/>
        <w:rPr>
          <w:sz w:val="28"/>
          <w:szCs w:val="28"/>
        </w:rPr>
      </w:pPr>
      <w:r w:rsidRPr="00D256B5">
        <w:rPr>
          <w:sz w:val="28"/>
          <w:szCs w:val="28"/>
        </w:rPr>
        <w:t xml:space="preserve">Опубликовать настоящее решение в газете «Официальный вестник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343DBDE" w14:textId="562C243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30AFFAE2" w:rsidR="00C9514D" w:rsidRPr="00AE250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С</w:t>
            </w:r>
            <w:r w:rsidR="00CB7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 w:rsidR="00790A6A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5AEF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A47E0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CAB0-B94F-4D10-A5AB-0FED6210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166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13</cp:revision>
  <cp:lastPrinted>2023-11-03T10:40:00Z</cp:lastPrinted>
  <dcterms:created xsi:type="dcterms:W3CDTF">2024-04-01T06:20:00Z</dcterms:created>
  <dcterms:modified xsi:type="dcterms:W3CDTF">2024-09-16T12:38:00Z</dcterms:modified>
</cp:coreProperties>
</file>