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02A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Pr="00482EB6" w:rsidRDefault="00482EB6" w:rsidP="00482EB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69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226 от 26.12.2018 «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E60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226 от 26.12.2018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Default="00482EB6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3E661C">
        <w:rPr>
          <w:rFonts w:ascii="Times New Roman" w:hAnsi="Times New Roman" w:cs="Times New Roman"/>
          <w:sz w:val="28"/>
          <w:szCs w:val="28"/>
        </w:rPr>
        <w:t>апреля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3E661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– </w:t>
      </w:r>
      <w:proofErr w:type="spellStart"/>
      <w:r w:rsidR="003E661C">
        <w:rPr>
          <w:rFonts w:ascii="Times New Roman" w:hAnsi="Times New Roman" w:cs="Times New Roman"/>
          <w:sz w:val="28"/>
          <w:szCs w:val="28"/>
        </w:rPr>
        <w:t>С.А.Храмикова</w:t>
      </w:r>
      <w:proofErr w:type="spellEnd"/>
      <w:r w:rsidRPr="00FB338A">
        <w:rPr>
          <w:rFonts w:ascii="Times New Roman" w:hAnsi="Times New Roman" w:cs="Times New Roman"/>
          <w:sz w:val="28"/>
          <w:szCs w:val="28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r w:rsidR="00E602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городского </w:t>
      </w:r>
      <w:bookmarkStart w:id="0" w:name="_GoBack"/>
      <w:bookmarkEnd w:id="0"/>
      <w:r w:rsidRPr="00FB338A">
        <w:rPr>
          <w:rFonts w:ascii="Times New Roman" w:eastAsia="Times New Roman" w:hAnsi="Times New Roman" w:cs="Arial"/>
          <w:lang w:eastAsia="ru-RU"/>
        </w:rPr>
        <w:t xml:space="preserve">поселения Игрим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>
        <w:rPr>
          <w:rFonts w:ascii="Times New Roman" w:eastAsia="Times New Roman" w:hAnsi="Times New Roman" w:cs="Arial"/>
          <w:lang w:eastAsia="ru-RU"/>
        </w:rPr>
        <w:t>__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F962F8">
        <w:rPr>
          <w:rFonts w:ascii="Times New Roman" w:eastAsia="Times New Roman" w:hAnsi="Times New Roman" w:cs="Arial"/>
          <w:lang w:eastAsia="ru-RU"/>
        </w:rPr>
        <w:t>_________</w:t>
      </w:r>
      <w:r>
        <w:rPr>
          <w:rFonts w:ascii="Times New Roman" w:eastAsia="Times New Roman" w:hAnsi="Times New Roman" w:cs="Arial"/>
          <w:lang w:eastAsia="ru-RU"/>
        </w:rPr>
        <w:t>_2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>
        <w:rPr>
          <w:rFonts w:ascii="Times New Roman" w:eastAsia="Times New Roman" w:hAnsi="Times New Roman" w:cs="Arial"/>
          <w:lang w:eastAsia="ru-RU"/>
        </w:rPr>
        <w:t>___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и озеленение территории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Игрим»</w:t>
      </w:r>
    </w:p>
    <w:p w:rsidR="00FB338A" w:rsidRPr="00FB338A" w:rsidRDefault="00FB338A" w:rsidP="00FB338A">
      <w:pPr>
        <w:spacing w:after="1"/>
      </w:pP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087"/>
      </w:tblGrid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и озеленение территории городского поселения Игрим»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Хозяйственно-эксплуатационная служба администрации городского поселения Игрим, а также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B338A" w:rsidRPr="00FB338A" w:rsidTr="00E60E0B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современного комплексного благоустройства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благоприятных условий для проживания и </w:t>
            </w:r>
            <w:r w:rsidR="003E661C"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отдыха жителей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освещения улиц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освещенных улиц, с 64,0 до 68,5 километров;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светильников с 950 до 1400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высаженных деревьев, кустарников, цветов с 150 до 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несанкционированных свалок с 4 до 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протяженности пешеходной части улиц, площадей, парков, дворовых территорий с 15,0 до 19,5 километров.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2019-2025 годы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«Энергоснабжение и содержание систем наружного освещения на территории городского поселения Игрим»</w:t>
            </w:r>
          </w:p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«Озеленение территории городского поселения Игрим»</w:t>
            </w:r>
          </w:p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 «Природоохранные мероприятия городского поселения Игрим»</w:t>
            </w:r>
          </w:p>
        </w:tc>
      </w:tr>
      <w:tr w:rsidR="00FB338A" w:rsidRPr="00FB338A" w:rsidTr="00E60E0B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На весь период реализации Программы за счет средств бюджета городского поселения Игрим предусматривается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8 092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тыс. рублей, в том числе по годам: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592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6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250,0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6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250,0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– 0,0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2025 год – 0,0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</w:tbl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566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1843"/>
        <w:gridCol w:w="1418"/>
        <w:gridCol w:w="1240"/>
        <w:gridCol w:w="1180"/>
        <w:gridCol w:w="1180"/>
        <w:gridCol w:w="1000"/>
        <w:gridCol w:w="236"/>
        <w:gridCol w:w="824"/>
        <w:gridCol w:w="1002"/>
        <w:gridCol w:w="1090"/>
        <w:gridCol w:w="610"/>
        <w:gridCol w:w="824"/>
      </w:tblGrid>
      <w:tr w:rsidR="00FB338A" w:rsidRPr="00FB338A" w:rsidTr="00BD0E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98" w:rsidRDefault="00BD0E9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BD0E98">
            <w:pPr>
              <w:pStyle w:val="a4"/>
              <w:ind w:left="-817" w:firstLine="81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BD0E98">
        <w:trPr>
          <w:gridAfter w:val="1"/>
          <w:wAfter w:w="824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B338A"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BD0E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6B4F8C" w:rsidRDefault="00F962F8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 «__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_________2019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№___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Приложение № 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 муниципальной программе</w:t>
            </w:r>
          </w:p>
          <w:p w:rsidR="00BD0E98" w:rsidRPr="00F962F8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«Благоустройство и озеленение городского поселения Игрим»</w:t>
            </w:r>
          </w:p>
        </w:tc>
      </w:tr>
      <w:tr w:rsidR="00FB338A" w:rsidRPr="00FB338A" w:rsidTr="00BD0E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2F8" w:rsidRPr="00FB338A" w:rsidTr="00BD0E98">
        <w:trPr>
          <w:trHeight w:val="62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962F8" w:rsidRPr="00FB338A" w:rsidTr="00BD0E98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338A" w:rsidRPr="00FB338A" w:rsidTr="00BD0E98">
        <w:trPr>
          <w:trHeight w:val="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FB338A" w:rsidRPr="00FB338A" w:rsidTr="00BD0E98">
        <w:trPr>
          <w:trHeight w:val="450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"Развитие современного комплексного благоустройства городского поселения Игрим"</w:t>
            </w:r>
          </w:p>
        </w:tc>
      </w:tr>
      <w:tr w:rsidR="00FB338A" w:rsidRPr="00FB338A" w:rsidTr="00BD0E98">
        <w:trPr>
          <w:trHeight w:val="630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«Энергосбережение и содержание систем наружного освещения на территории городского поселения Игрим»</w:t>
            </w:r>
          </w:p>
        </w:tc>
      </w:tr>
      <w:tr w:rsidR="00FB338A" w:rsidRPr="00FB338A" w:rsidTr="00BD0E98">
        <w:trPr>
          <w:trHeight w:val="450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Обеспечение уличного освещения дорог местного значения</w:t>
            </w:r>
          </w:p>
        </w:tc>
      </w:tr>
      <w:tr w:rsidR="00FB338A" w:rsidRPr="00FB338A" w:rsidTr="00BD0E98">
        <w:trPr>
          <w:trHeight w:val="1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электрической энергии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11 100,0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962F8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100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637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"Озеленение территории городского поселения Игрим"</w:t>
            </w:r>
          </w:p>
        </w:tc>
      </w:tr>
      <w:tr w:rsidR="00FB338A" w:rsidRPr="00FB338A" w:rsidTr="00BD0E98">
        <w:trPr>
          <w:trHeight w:val="510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Организация озеленения территории поселения Игрим</w:t>
            </w:r>
          </w:p>
        </w:tc>
      </w:tr>
      <w:tr w:rsidR="00FB338A" w:rsidRPr="00FB338A" w:rsidTr="00BD0E98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поселения Игрим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  (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"Хозяйственно-эксплуатационная служба 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BD0E98">
        <w:trPr>
          <w:trHeight w:val="69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480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"Природоохранные мероприятия городского поселения Игрим"</w:t>
            </w:r>
          </w:p>
        </w:tc>
      </w:tr>
      <w:tr w:rsidR="00FB338A" w:rsidRPr="00FB338A" w:rsidTr="00BD0E98">
        <w:trPr>
          <w:trHeight w:val="495"/>
        </w:trPr>
        <w:tc>
          <w:tcPr>
            <w:tcW w:w="15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Организация санитарной очистки территории поселения</w:t>
            </w:r>
          </w:p>
        </w:tc>
      </w:tr>
      <w:tr w:rsidR="00FB338A" w:rsidRPr="00FB338A" w:rsidTr="00BD0E98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организации работ, направленных на ликвидацию несанкционированных свалок, вывоз мусора и прочих работ по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содержанию территории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городского поселения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  (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"Хозяйственно-эксплуатационная служба 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8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BD0E98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3E661C"/>
    <w:rsid w:val="00482EB6"/>
    <w:rsid w:val="006918AD"/>
    <w:rsid w:val="006B4F8C"/>
    <w:rsid w:val="00867191"/>
    <w:rsid w:val="00B14BDE"/>
    <w:rsid w:val="00BD0E98"/>
    <w:rsid w:val="00E602AE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cp:lastPrinted>2019-04-19T09:22:00Z</cp:lastPrinted>
  <dcterms:created xsi:type="dcterms:W3CDTF">2019-04-19T04:45:00Z</dcterms:created>
  <dcterms:modified xsi:type="dcterms:W3CDTF">2019-04-23T07:32:00Z</dcterms:modified>
</cp:coreProperties>
</file>