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8" w:rsidRDefault="00ED2121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4E0A0C" w:rsidRPr="004E0A0C">
        <w:rPr>
          <w:rFonts w:ascii="Times New Roman" w:hAnsi="Times New Roman" w:cs="Times New Roman"/>
          <w:sz w:val="28"/>
          <w:szCs w:val="28"/>
        </w:rPr>
        <w:t>13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4E0A0C" w:rsidRPr="004E0A0C">
        <w:rPr>
          <w:rFonts w:ascii="Times New Roman" w:hAnsi="Times New Roman" w:cs="Times New Roman"/>
          <w:sz w:val="28"/>
          <w:szCs w:val="28"/>
        </w:rPr>
        <w:t>но</w:t>
      </w:r>
      <w:r w:rsidR="0012766B" w:rsidRPr="004E0A0C">
        <w:rPr>
          <w:rFonts w:ascii="Times New Roman" w:hAnsi="Times New Roman" w:cs="Times New Roman"/>
          <w:sz w:val="28"/>
          <w:szCs w:val="28"/>
        </w:rPr>
        <w:t>ября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E0A0C">
        <w:rPr>
          <w:rFonts w:ascii="Times New Roman" w:hAnsi="Times New Roman" w:cs="Times New Roman"/>
          <w:sz w:val="28"/>
          <w:szCs w:val="28"/>
        </w:rPr>
        <w:t>20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4E0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4E0A0C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4E0A0C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4E0A0C">
        <w:rPr>
          <w:rFonts w:ascii="Times New Roman" w:hAnsi="Times New Roman" w:cs="Times New Roman"/>
          <w:sz w:val="28"/>
          <w:szCs w:val="28"/>
        </w:rPr>
        <w:t xml:space="preserve">  </w:t>
      </w:r>
      <w:r w:rsidR="001176F9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4E0A0C">
        <w:rPr>
          <w:rFonts w:ascii="Times New Roman" w:hAnsi="Times New Roman" w:cs="Times New Roman"/>
          <w:sz w:val="28"/>
          <w:szCs w:val="28"/>
        </w:rPr>
        <w:t xml:space="preserve">  </w:t>
      </w:r>
      <w:r w:rsidRPr="004E0A0C">
        <w:rPr>
          <w:rFonts w:ascii="Times New Roman" w:hAnsi="Times New Roman" w:cs="Times New Roman"/>
          <w:sz w:val="28"/>
          <w:szCs w:val="28"/>
        </w:rPr>
        <w:t>№</w:t>
      </w:r>
      <w:r w:rsidR="001E3028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4E0A0C">
        <w:rPr>
          <w:rFonts w:ascii="Times New Roman" w:hAnsi="Times New Roman" w:cs="Times New Roman"/>
          <w:sz w:val="28"/>
          <w:szCs w:val="28"/>
        </w:rPr>
        <w:t>1</w:t>
      </w:r>
      <w:r w:rsidR="004E0A0C" w:rsidRPr="004E0A0C">
        <w:rPr>
          <w:rFonts w:ascii="Times New Roman" w:hAnsi="Times New Roman" w:cs="Times New Roman"/>
          <w:sz w:val="28"/>
          <w:szCs w:val="28"/>
        </w:rPr>
        <w:t>49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6D0DB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A839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 xml:space="preserve">астков и установления сервитута, публичных </w:t>
            </w:r>
            <w:proofErr w:type="spellStart"/>
            <w:r w:rsidR="0038480A">
              <w:rPr>
                <w:sz w:val="28"/>
                <w:szCs w:val="28"/>
              </w:rPr>
              <w:t>севитутов</w:t>
            </w:r>
            <w:proofErr w:type="spellEnd"/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337ABB" w:rsidRDefault="00337ABB" w:rsidP="00337AB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FAA"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="008C7FAA" w:rsidRPr="008C7FAA">
              <w:rPr>
                <w:sz w:val="28"/>
                <w:szCs w:val="28"/>
              </w:rPr>
              <w:t xml:space="preserve"> размещение </w:t>
            </w:r>
            <w:r w:rsidR="00E711A3">
              <w:rPr>
                <w:sz w:val="28"/>
                <w:szCs w:val="28"/>
              </w:rPr>
              <w:t xml:space="preserve">сетей </w:t>
            </w:r>
            <w:proofErr w:type="spellStart"/>
            <w:r w:rsidR="00E711A3">
              <w:rPr>
                <w:sz w:val="28"/>
                <w:szCs w:val="28"/>
              </w:rPr>
              <w:t>тепловодоснабжения</w:t>
            </w:r>
            <w:proofErr w:type="spellEnd"/>
            <w:r w:rsidR="00E711A3">
              <w:rPr>
                <w:sz w:val="28"/>
                <w:szCs w:val="28"/>
              </w:rPr>
              <w:t xml:space="preserve"> объекта</w:t>
            </w:r>
            <w:r w:rsidR="008C7FAA">
              <w:rPr>
                <w:sz w:val="28"/>
                <w:szCs w:val="28"/>
              </w:rPr>
              <w:t>:</w:t>
            </w:r>
            <w:r w:rsidR="008C7FAA" w:rsidRPr="003B47AB">
              <w:rPr>
                <w:sz w:val="28"/>
                <w:szCs w:val="28"/>
              </w:rPr>
              <w:t xml:space="preserve"> «</w:t>
            </w:r>
            <w:r w:rsidR="00E711A3">
              <w:rPr>
                <w:sz w:val="28"/>
                <w:szCs w:val="28"/>
              </w:rPr>
              <w:t xml:space="preserve">Строительство блочно-модульной котельной тепловой мощностью 18МВт с заменой участка тепловой сети в </w:t>
            </w:r>
            <w:proofErr w:type="spellStart"/>
            <w:r w:rsidR="00E711A3">
              <w:rPr>
                <w:sz w:val="28"/>
                <w:szCs w:val="28"/>
              </w:rPr>
              <w:t>пгт.Игрим</w:t>
            </w:r>
            <w:proofErr w:type="spellEnd"/>
            <w:r w:rsidR="008C7FAA" w:rsidRPr="003B47AB">
              <w:rPr>
                <w:sz w:val="28"/>
                <w:szCs w:val="28"/>
              </w:rPr>
              <w:t xml:space="preserve">» </w:t>
            </w:r>
            <w:r w:rsidR="008C7FAA" w:rsidRPr="00E711A3">
              <w:rPr>
                <w:sz w:val="28"/>
                <w:szCs w:val="28"/>
              </w:rPr>
              <w:t>(</w:t>
            </w:r>
            <w:r w:rsidR="00E711A3">
              <w:rPr>
                <w:sz w:val="28"/>
                <w:szCs w:val="28"/>
              </w:rPr>
              <w:t>в</w:t>
            </w:r>
            <w:r w:rsidR="00E711A3" w:rsidRPr="00E711A3">
              <w:rPr>
                <w:bCs/>
                <w:color w:val="000000"/>
                <w:sz w:val="28"/>
                <w:szCs w:val="28"/>
                <w:shd w:val="clear" w:color="auto" w:fill="FFFFFF"/>
              </w:rPr>
              <w:t>одопроводы и водоводы всех видов, для размещения которых не требуется разрешения на строительство</w:t>
            </w:r>
            <w:r w:rsidR="00E711A3" w:rsidRPr="00E711A3"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E711A3">
              <w:rPr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E711A3" w:rsidRPr="00E711A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епловые сети всех видов, включая сети горячего водоснабжения, для размещения которых не требуется разрешения на </w:t>
            </w:r>
            <w:r w:rsidR="00E711A3" w:rsidRPr="00E711A3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строительство</w:t>
            </w:r>
            <w:r w:rsidR="00E711A3" w:rsidRPr="00E711A3">
              <w:rPr>
                <w:bCs/>
                <w:color w:val="000000"/>
                <w:sz w:val="28"/>
                <w:szCs w:val="28"/>
              </w:rPr>
              <w:t>)</w:t>
            </w:r>
            <w:r w:rsidR="00E711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7FAA" w:rsidRPr="003B47AB">
              <w:rPr>
                <w:sz w:val="28"/>
                <w:szCs w:val="28"/>
              </w:rPr>
              <w:t xml:space="preserve">на землях, находящихся в </w:t>
            </w:r>
            <w:r w:rsidR="008C7FAA" w:rsidRPr="00133165">
              <w:rPr>
                <w:sz w:val="28"/>
                <w:szCs w:val="28"/>
              </w:rPr>
              <w:t>государственной собственности</w:t>
            </w:r>
            <w:r w:rsidR="008C7FAA" w:rsidRPr="003B47AB">
              <w:rPr>
                <w:sz w:val="28"/>
                <w:szCs w:val="28"/>
              </w:rPr>
              <w:t xml:space="preserve">, без предоставления земельных участков и </w:t>
            </w:r>
            <w:r w:rsidR="008C7FAA" w:rsidRPr="00C01739">
              <w:rPr>
                <w:sz w:val="28"/>
                <w:szCs w:val="28"/>
              </w:rPr>
              <w:t>установления 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="008C7FAA"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proofErr w:type="spellStart"/>
            <w:r w:rsidR="00E711A3">
              <w:rPr>
                <w:sz w:val="28"/>
                <w:szCs w:val="28"/>
              </w:rPr>
              <w:t>пгт.Игрим</w:t>
            </w:r>
            <w:proofErr w:type="spellEnd"/>
            <w:r w:rsidR="00E711A3">
              <w:rPr>
                <w:sz w:val="28"/>
                <w:szCs w:val="28"/>
              </w:rPr>
              <w:t xml:space="preserve">, </w:t>
            </w:r>
            <w:r w:rsidR="008C7FAA" w:rsidRPr="003B47AB">
              <w:rPr>
                <w:sz w:val="28"/>
                <w:szCs w:val="28"/>
              </w:rPr>
              <w:t xml:space="preserve">на </w:t>
            </w:r>
            <w:r w:rsidR="008C7FAA" w:rsidRPr="00133165">
              <w:rPr>
                <w:sz w:val="28"/>
                <w:szCs w:val="28"/>
              </w:rPr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4059</w:t>
            </w:r>
            <w:r w:rsidR="008C7FAA"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8C7FAA" w:rsidRPr="003B47AB">
              <w:rPr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E711A3">
              <w:rPr>
                <w:bCs/>
                <w:color w:val="000000" w:themeColor="text1"/>
                <w:sz w:val="28"/>
                <w:szCs w:val="28"/>
              </w:rPr>
              <w:t>1044</w:t>
            </w:r>
            <w:r w:rsidR="008C7FAA" w:rsidRPr="003B47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7FAA" w:rsidRPr="003B47AB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8C7FAA" w:rsidRPr="003B47AB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8C7FAA" w:rsidRPr="003B47AB">
              <w:rPr>
                <w:sz w:val="28"/>
                <w:szCs w:val="28"/>
              </w:rPr>
              <w:t xml:space="preserve"> </w:t>
            </w:r>
            <w:r w:rsidRPr="00AA6976">
              <w:rPr>
                <w:sz w:val="28"/>
                <w:szCs w:val="28"/>
              </w:rPr>
              <w:t>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F44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F44246" w:rsidP="00F44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66439">
              <w:rPr>
                <w:sz w:val="28"/>
                <w:szCs w:val="28"/>
              </w:rPr>
              <w:t>7</w:t>
            </w:r>
            <w:r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A83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2766B" w:rsidRDefault="00337ABB" w:rsidP="004B1313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337ABB">
        <w:rPr>
          <w:rFonts w:ascii="Times New Roman" w:hAnsi="Times New Roman"/>
          <w:sz w:val="28"/>
          <w:szCs w:val="28"/>
        </w:rPr>
        <w:t>И.о</w:t>
      </w:r>
      <w:proofErr w:type="spellEnd"/>
      <w:r w:rsidRPr="00337ABB">
        <w:rPr>
          <w:rFonts w:ascii="Times New Roman" w:hAnsi="Times New Roman"/>
          <w:sz w:val="28"/>
          <w:szCs w:val="28"/>
        </w:rPr>
        <w:t>. главы</w:t>
      </w:r>
      <w:r w:rsidR="008C7FAA" w:rsidRPr="008C7FAA">
        <w:rPr>
          <w:rFonts w:ascii="Times New Roman" w:hAnsi="Times New Roman"/>
          <w:sz w:val="28"/>
          <w:szCs w:val="28"/>
        </w:rPr>
        <w:t xml:space="preserve"> поселения </w:t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8C7FAA" w:rsidRPr="008C7FAA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Храмиков</w:t>
      </w:r>
    </w:p>
    <w:p w:rsidR="0012766B" w:rsidRPr="00703CE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12766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Pr="00703CEB">
        <w:rPr>
          <w:rFonts w:ascii="Times New Roman" w:hAnsi="Times New Roman" w:cs="Times New Roman"/>
        </w:rPr>
        <w:t>дминистрации</w:t>
      </w:r>
    </w:p>
    <w:p w:rsidR="0012766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  <w:r w:rsidRPr="00703CEB">
        <w:rPr>
          <w:rFonts w:ascii="Times New Roman" w:hAnsi="Times New Roman" w:cs="Times New Roman"/>
        </w:rPr>
        <w:t xml:space="preserve"> </w:t>
      </w:r>
    </w:p>
    <w:p w:rsidR="0012766B" w:rsidRDefault="004E0A0C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4E0A0C">
        <w:rPr>
          <w:rFonts w:ascii="Times New Roman" w:hAnsi="Times New Roman" w:cs="Times New Roman"/>
        </w:rPr>
        <w:t>от 13 но</w:t>
      </w:r>
      <w:r w:rsidR="0012766B" w:rsidRPr="004E0A0C">
        <w:rPr>
          <w:rFonts w:ascii="Times New Roman" w:hAnsi="Times New Roman" w:cs="Times New Roman"/>
        </w:rPr>
        <w:t>ября 2020 № 1</w:t>
      </w:r>
      <w:r w:rsidRPr="004E0A0C">
        <w:rPr>
          <w:rFonts w:ascii="Times New Roman" w:hAnsi="Times New Roman" w:cs="Times New Roman"/>
        </w:rPr>
        <w:t>49</w:t>
      </w:r>
    </w:p>
    <w:p w:rsidR="0012766B" w:rsidRPr="0012766B" w:rsidRDefault="0012766B" w:rsidP="0012766B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2766B" w:rsidRPr="0012766B" w:rsidRDefault="0012766B" w:rsidP="00337ABB">
      <w:pPr>
        <w:spacing w:after="0" w:line="240" w:lineRule="auto"/>
        <w:ind w:right="192"/>
        <w:jc w:val="center"/>
        <w:rPr>
          <w:rFonts w:ascii="Times New Roman" w:hAnsi="Times New Roman" w:cs="Times New Roman"/>
          <w:sz w:val="24"/>
          <w:szCs w:val="24"/>
        </w:rPr>
      </w:pPr>
      <w:r w:rsidRPr="0012766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12766B" w:rsidRPr="0012766B" w:rsidRDefault="0012766B" w:rsidP="0012766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12766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12766B" w:rsidRPr="0012766B" w:rsidRDefault="0012766B" w:rsidP="00127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66B" w:rsidRPr="0012766B" w:rsidRDefault="0012766B" w:rsidP="001276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766B">
        <w:rPr>
          <w:rFonts w:ascii="Times New Roman" w:hAnsi="Times New Roman" w:cs="Times New Roman"/>
        </w:rPr>
        <w:t>Кадастровый квартал: 86:05:032</w:t>
      </w:r>
      <w:r w:rsidR="00337ABB">
        <w:rPr>
          <w:rFonts w:ascii="Times New Roman" w:hAnsi="Times New Roman" w:cs="Times New Roman"/>
        </w:rPr>
        <w:t>4059</w:t>
      </w:r>
    </w:p>
    <w:p w:rsidR="0012766B" w:rsidRPr="00337ABB" w:rsidRDefault="0012766B" w:rsidP="001276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766B">
        <w:rPr>
          <w:rFonts w:ascii="Times New Roman" w:hAnsi="Times New Roman" w:cs="Times New Roman"/>
        </w:rPr>
        <w:t xml:space="preserve">Система координат: </w:t>
      </w:r>
      <w:r w:rsidRPr="0012766B">
        <w:rPr>
          <w:rFonts w:ascii="Times New Roman" w:hAnsi="Times New Roman" w:cs="Times New Roman"/>
          <w:u w:val="single"/>
        </w:rPr>
        <w:t xml:space="preserve">ХМАО- Югра 86 зона </w:t>
      </w:r>
      <w:r w:rsidR="00337ABB" w:rsidRPr="00337ABB">
        <w:rPr>
          <w:rFonts w:ascii="Times New Roman" w:hAnsi="Times New Roman" w:cs="Times New Roman"/>
        </w:rPr>
        <w:t xml:space="preserve">                                  </w:t>
      </w:r>
      <w:r w:rsidR="00337ABB">
        <w:t xml:space="preserve">    </w:t>
      </w:r>
      <w:r w:rsidR="00337ABB" w:rsidRPr="00337ABB">
        <w:rPr>
          <w:rFonts w:ascii="Times New Roman" w:hAnsi="Times New Roman" w:cs="Times New Roman"/>
        </w:rPr>
        <w:t xml:space="preserve">Система </w:t>
      </w:r>
      <w:proofErr w:type="gramStart"/>
      <w:r w:rsidR="00337ABB" w:rsidRPr="00337ABB">
        <w:rPr>
          <w:rFonts w:ascii="Times New Roman" w:hAnsi="Times New Roman" w:cs="Times New Roman"/>
        </w:rPr>
        <w:t xml:space="preserve">координат  </w:t>
      </w:r>
      <w:r w:rsidR="00337ABB" w:rsidRPr="00337ABB">
        <w:rPr>
          <w:rFonts w:ascii="Times New Roman" w:hAnsi="Times New Roman" w:cs="Times New Roman"/>
          <w:b/>
        </w:rPr>
        <w:t>МСК</w:t>
      </w:r>
      <w:proofErr w:type="gramEnd"/>
      <w:r w:rsidR="00337ABB" w:rsidRPr="00337ABB">
        <w:rPr>
          <w:rFonts w:ascii="Times New Roman" w:hAnsi="Times New Roman" w:cs="Times New Roman"/>
          <w:b/>
        </w:rPr>
        <w:t>86_Зона_1</w:t>
      </w:r>
    </w:p>
    <w:tbl>
      <w:tblPr>
        <w:tblW w:w="96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414"/>
      </w:tblGrid>
      <w:tr w:rsidR="00337ABB" w:rsidRPr="00337ABB" w:rsidTr="00337ABB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участка </w:t>
            </w:r>
            <w:proofErr w:type="gramStart"/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86:05:0324059</w:t>
            </w:r>
            <w:bookmarkStart w:id="0" w:name="Номер_1"/>
            <w:bookmarkEnd w:id="0"/>
            <w:r w:rsidRPr="00337ABB">
              <w:rPr>
                <w:rFonts w:ascii="Times New Roman" w:hAnsi="Times New Roman" w:cs="Times New Roman"/>
                <w:b/>
                <w:sz w:val="20"/>
                <w:szCs w:val="20"/>
              </w:rPr>
              <w:t>:ЗУ</w:t>
            </w:r>
            <w:proofErr w:type="gramEnd"/>
            <w:r w:rsidRPr="00337A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proofErr w:type="gramStart"/>
            <w:r w:rsidRPr="00337A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337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1" w:name="Площадь_1"/>
            <w:bookmarkEnd w:id="1"/>
            <w:r w:rsidRPr="00337ABB">
              <w:rPr>
                <w:rFonts w:ascii="Times New Roman" w:hAnsi="Times New Roman" w:cs="Times New Roman"/>
                <w:b/>
                <w:sz w:val="20"/>
                <w:szCs w:val="20"/>
              </w:rPr>
              <w:t>1044</w:t>
            </w:r>
            <w:proofErr w:type="gramEnd"/>
          </w:p>
        </w:tc>
      </w:tr>
      <w:tr w:rsidR="00337ABB" w:rsidRPr="00337ABB" w:rsidTr="00337ABB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337ABB" w:rsidRPr="00337ABB" w:rsidTr="00337ABB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pStyle w:val="21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37ABB" w:rsidRPr="00337ABB" w:rsidTr="00337ABB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Табл_Геоданные_2Столбца_1"/>
            <w:bookmarkEnd w:id="2"/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1 206 300.71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1 719 734.02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1 206 407.80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1 719 770.12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1 206 306.59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1 719 735.20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1 206 415.70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1 719 771.42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1 206 304.26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1 719 749.61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1 206 413.73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1 719 781.24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1 206 304.88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1 719 749.69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1 206 405.87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1 719 779.98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1 206 304.61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1 719 751.36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1 206 406.37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1 719 777.68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1 206 384.20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1 719 766.69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1 206 303.46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1 719 757.88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1 206 386.89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1 719 751.06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1 206 303.17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1 719 759.59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1 206 389.52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1 719 751.70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1 206 295.28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1 719 758.23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1 206 393.41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1 719 731.71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1 206 296.93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1 719 748.43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1 206 394.74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1 719 731.95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1 206 298.32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1 719 748.66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1 206 388.60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1 719 767.55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1 206 300.71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1 719 734.02</w:t>
            </w:r>
          </w:p>
        </w:tc>
      </w:tr>
      <w:tr w:rsidR="00337ABB" w:rsidRPr="00337ABB" w:rsidTr="00337AB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1 206 407.57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ABB">
              <w:rPr>
                <w:rFonts w:ascii="Times New Roman" w:hAnsi="Times New Roman" w:cs="Times New Roman"/>
                <w:sz w:val="20"/>
                <w:szCs w:val="20"/>
              </w:rPr>
              <w:t>1 719 771.22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BB" w:rsidRPr="00337ABB" w:rsidRDefault="00337ABB" w:rsidP="0033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66B" w:rsidRPr="00337ABB" w:rsidRDefault="0012766B" w:rsidP="0012766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7ABB">
        <w:rPr>
          <w:rFonts w:ascii="Times New Roman" w:hAnsi="Times New Roman" w:cs="Times New Roman"/>
        </w:rPr>
        <w:t xml:space="preserve">Кадастровый квартал: </w:t>
      </w:r>
      <w:r w:rsidRPr="00337ABB">
        <w:rPr>
          <w:rFonts w:ascii="Times New Roman" w:hAnsi="Times New Roman" w:cs="Times New Roman"/>
          <w:u w:val="single"/>
        </w:rPr>
        <w:t>86:05:032</w:t>
      </w:r>
      <w:r w:rsidR="00337ABB" w:rsidRPr="00337ABB">
        <w:rPr>
          <w:rFonts w:ascii="Times New Roman" w:hAnsi="Times New Roman" w:cs="Times New Roman"/>
          <w:u w:val="single"/>
        </w:rPr>
        <w:t>4059</w:t>
      </w:r>
    </w:p>
    <w:p w:rsidR="0012766B" w:rsidRPr="00337ABB" w:rsidRDefault="0012766B" w:rsidP="001276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37ABB">
        <w:rPr>
          <w:rFonts w:ascii="Times New Roman" w:hAnsi="Times New Roman" w:cs="Times New Roman"/>
        </w:rPr>
        <w:t xml:space="preserve">Система координат: </w:t>
      </w:r>
      <w:r w:rsidRPr="00337ABB">
        <w:rPr>
          <w:rFonts w:ascii="Times New Roman" w:hAnsi="Times New Roman" w:cs="Times New Roman"/>
          <w:u w:val="single"/>
        </w:rPr>
        <w:t>ХМАО- Югра 86 зона 1</w:t>
      </w:r>
    </w:p>
    <w:p w:rsidR="00337ABB" w:rsidRDefault="00A83993" w:rsidP="00AE0979">
      <w:pPr>
        <w:rPr>
          <w:noProof/>
        </w:rPr>
      </w:pPr>
      <w:r>
        <w:rPr>
          <w:noProof/>
        </w:rPr>
        <w:pict>
          <v:rect id="_x0000_s1026" alt="gk_Map_1 Scale" style="position:absolute;margin-left:351.5pt;margin-top:316.25pt;width:108pt;height:19.1pt;flip:y;z-index:251658240" strokeweight=".3pt">
            <v:textbox>
              <w:txbxContent>
                <w:p w:rsidR="00337ABB" w:rsidRPr="000C49CE" w:rsidRDefault="00337ABB" w:rsidP="00337ABB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80</w:t>
                  </w:r>
                  <w:r w:rsidRPr="000C49CE"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 w:rsidR="00337ABB" w:rsidRPr="000560BB">
        <w:rPr>
          <w:noProof/>
        </w:rPr>
        <w:drawing>
          <wp:inline distT="0" distB="0" distL="0" distR="0">
            <wp:extent cx="5940425" cy="4008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BB" w:rsidRPr="00337ABB" w:rsidRDefault="00337ABB" w:rsidP="00337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7ABB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337ABB" w:rsidRPr="00337ABB" w:rsidTr="00337ABB">
        <w:trPr>
          <w:trHeight w:val="318"/>
          <w:jc w:val="center"/>
        </w:trPr>
        <w:tc>
          <w:tcPr>
            <w:tcW w:w="96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ABB" w:rsidRPr="00337ABB" w:rsidRDefault="00A83993" w:rsidP="00337ABB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pict>
                <v:rect id="_x0000_s1027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3"/>
            <w:proofErr w:type="gramStart"/>
            <w:r w:rsidR="00337ABB" w:rsidRPr="00337A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="00337ABB" w:rsidRPr="00337A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337ABB" w:rsidRPr="00337ABB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337ABB" w:rsidRPr="00337ABB" w:rsidTr="00337ABB">
        <w:trPr>
          <w:trHeight w:val="318"/>
          <w:jc w:val="center"/>
        </w:trPr>
        <w:tc>
          <w:tcPr>
            <w:tcW w:w="96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ABB" w:rsidRPr="00337ABB" w:rsidRDefault="00A83993" w:rsidP="00337ABB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pict>
                <v:rect id="_x0000_s1028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bookmarkEnd w:id="4"/>
            <w:proofErr w:type="gramStart"/>
            <w:r w:rsidR="00337ABB" w:rsidRPr="00337AB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86:05:0324059</w:t>
            </w:r>
            <w:r w:rsidR="00337ABB" w:rsidRPr="00337ABB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="00337ABB" w:rsidRPr="00337ABB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337ABB" w:rsidRPr="00337ABB" w:rsidTr="00337ABB">
        <w:trPr>
          <w:trHeight w:val="318"/>
          <w:jc w:val="center"/>
        </w:trPr>
        <w:tc>
          <w:tcPr>
            <w:tcW w:w="96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ABB" w:rsidRPr="00337ABB" w:rsidRDefault="00A83993" w:rsidP="00337ABB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pict>
                <v:rect id="_x0000_s102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337ABB" w:rsidRPr="00337AB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bookmarkEnd w:id="5"/>
            <w:r w:rsidR="00337ABB" w:rsidRPr="00337AB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  <w:r w:rsidR="00337ABB" w:rsidRPr="00337ABB">
              <w:rPr>
                <w:rFonts w:ascii="Times New Roman" w:hAnsi="Times New Roman" w:cs="Times New Roman"/>
                <w:sz w:val="20"/>
                <w:szCs w:val="20"/>
              </w:rPr>
              <w:t xml:space="preserve"> - обозначения земельных участков по сведениям ГКН</w:t>
            </w:r>
          </w:p>
        </w:tc>
      </w:tr>
    </w:tbl>
    <w:p w:rsidR="00DF6DC2" w:rsidRPr="00337ABB" w:rsidRDefault="00DF6DC2" w:rsidP="00A83993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</w:p>
    <w:sectPr w:rsidR="00DF6DC2" w:rsidRPr="00337ABB" w:rsidSect="00AE0979">
      <w:pgSz w:w="11906" w:h="16838" w:code="9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7716F"/>
    <w:rsid w:val="00081D02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31D75"/>
    <w:rsid w:val="00337ABB"/>
    <w:rsid w:val="0038480A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57168"/>
    <w:rsid w:val="006721F6"/>
    <w:rsid w:val="006A0DE4"/>
    <w:rsid w:val="006C6F47"/>
    <w:rsid w:val="006D0DB8"/>
    <w:rsid w:val="006D5E02"/>
    <w:rsid w:val="0074017E"/>
    <w:rsid w:val="007763A6"/>
    <w:rsid w:val="00791313"/>
    <w:rsid w:val="007B6C42"/>
    <w:rsid w:val="007D3574"/>
    <w:rsid w:val="00822E5B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C01739"/>
    <w:rsid w:val="00C55AE7"/>
    <w:rsid w:val="00C76E55"/>
    <w:rsid w:val="00CB237F"/>
    <w:rsid w:val="00CC0127"/>
    <w:rsid w:val="00D202DD"/>
    <w:rsid w:val="00D20630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6C0A-51E1-4EC9-A74A-216C1AFA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21</cp:revision>
  <cp:lastPrinted>2020-11-13T11:19:00Z</cp:lastPrinted>
  <dcterms:created xsi:type="dcterms:W3CDTF">2020-02-13T13:06:00Z</dcterms:created>
  <dcterms:modified xsi:type="dcterms:W3CDTF">2020-11-13T11:19:00Z</dcterms:modified>
</cp:coreProperties>
</file>