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E7" w:rsidRPr="005554A6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55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ГОРОДСКОГО ПОСЕЛЕНИЯ ИГРИМ</w:t>
      </w:r>
    </w:p>
    <w:p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 района</w:t>
      </w:r>
    </w:p>
    <w:p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автономного округа – Югры</w:t>
      </w:r>
    </w:p>
    <w:p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5554A6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5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34EE7" w:rsidRPr="00034EE7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034EE7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E5464">
        <w:rPr>
          <w:rFonts w:ascii="Times New Roman" w:eastAsia="Times New Roman" w:hAnsi="Times New Roman" w:cs="Times New Roman"/>
          <w:sz w:val="26"/>
          <w:szCs w:val="26"/>
          <w:lang w:eastAsia="ru-RU"/>
        </w:rPr>
        <w:t>« 22</w:t>
      </w:r>
      <w:r w:rsidR="0001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октября </w:t>
      </w:r>
      <w:r w:rsidR="00261B2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55F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07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E5464">
        <w:rPr>
          <w:rFonts w:ascii="Times New Roman" w:eastAsia="Times New Roman" w:hAnsi="Times New Roman" w:cs="Times New Roman"/>
          <w:sz w:val="26"/>
          <w:szCs w:val="26"/>
          <w:lang w:eastAsia="ru-RU"/>
        </w:rPr>
        <w:t>127</w:t>
      </w:r>
      <w:bookmarkStart w:id="0" w:name="_GoBack"/>
      <w:bookmarkEnd w:id="0"/>
    </w:p>
    <w:p w:rsidR="00034EE7" w:rsidRPr="00034EE7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Игрим</w:t>
      </w:r>
    </w:p>
    <w:p w:rsidR="00034EE7" w:rsidRPr="00034EE7" w:rsidRDefault="00034EE7" w:rsidP="0003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034EE7" w:rsidRDefault="00034EE7" w:rsidP="00034EE7">
      <w:pPr>
        <w:suppressAutoHyphens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от 24.10.2016 г. № 156 «Об утверждении Положения об оплате труда работников муниципального казенного учреждения «Игримский культурно-досуговый центр» </w:t>
      </w:r>
    </w:p>
    <w:p w:rsidR="00034EE7" w:rsidRPr="00034EE7" w:rsidRDefault="00034EE7" w:rsidP="00034EE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D66" w:rsidRDefault="00034EE7" w:rsidP="0093684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034E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</w:t>
      </w:r>
      <w:r w:rsidR="004407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статьями 133, 134 Трудового кодекса</w:t>
      </w:r>
      <w:r w:rsidRPr="00034E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Российской Федерации,</w:t>
      </w:r>
      <w:r w:rsidR="007D2F53" w:rsidRPr="007D2F53">
        <w:t xml:space="preserve"> </w:t>
      </w:r>
      <w:r w:rsidR="007D2F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</w:t>
      </w:r>
      <w:r w:rsidR="007D2F53" w:rsidRPr="007D2F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каз</w:t>
      </w:r>
      <w:r w:rsidR="007D2F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ом</w:t>
      </w:r>
      <w:r w:rsidR="007D2F53" w:rsidRPr="007D2F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Президента РФ от 7 мая 2012 г. N 597 "О мероприятиях по реализации государственной социальной политики"</w:t>
      </w:r>
      <w:r w:rsidR="007D2F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Pr="00034E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r w:rsidR="004407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письмом Департамента культуры Ханты - Мансийского</w:t>
      </w:r>
      <w:r w:rsidR="00155F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автономного округа – Югры от </w:t>
      </w:r>
      <w:r w:rsidR="0001148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01.10.2024</w:t>
      </w:r>
      <w:r w:rsidR="00155F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года № 09-Исх-</w:t>
      </w:r>
      <w:r w:rsidR="0001148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4622</w:t>
      </w:r>
      <w:r w:rsidR="004A6D66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городского поселения Игрим</w:t>
      </w:r>
    </w:p>
    <w:p w:rsidR="00034EE7" w:rsidRPr="00034EE7" w:rsidRDefault="004A6D66" w:rsidP="004A6D6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D66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постановляет</w:t>
      </w:r>
      <w:r w:rsidR="00034EE7"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34EE7" w:rsidRPr="00034EE7" w:rsidRDefault="00034EE7" w:rsidP="00F021F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4A6D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постановлению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24.10.2016 г. № 156 «Об утверждении Положения об оплате труда работников муниципального казенного учреждения «Игримский культурно-досуговый центр»</w:t>
      </w:r>
      <w:r w:rsidR="00F021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6F1383" w:rsidRDefault="006F1383" w:rsidP="006F1383">
      <w:pPr>
        <w:numPr>
          <w:ilvl w:val="1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Таблицы 1, 2, 3 пункта 2.1 раздела</w:t>
      </w:r>
      <w:r w:rsidRPr="006F1383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 </w:t>
      </w:r>
      <w:r w:rsidRPr="006F13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об оплате труда работников муниципального казенного учреждения «Игримский культурно-досуговый центр изложить в новой редакции:</w:t>
      </w:r>
      <w:r w:rsidR="00440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</w:p>
    <w:p w:rsidR="00C168B8" w:rsidRPr="00C168B8" w:rsidRDefault="00C168B8" w:rsidP="00C168B8">
      <w:pPr>
        <w:shd w:val="clear" w:color="auto" w:fill="FFFFFF"/>
        <w:contextualSpacing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5B5073">
        <w:rPr>
          <w:rFonts w:ascii="Times New Roman" w:hAnsi="Times New Roman" w:cs="Times New Roman"/>
          <w:color w:val="2D2D2D"/>
          <w:spacing w:val="2"/>
          <w:sz w:val="24"/>
          <w:szCs w:val="24"/>
        </w:rPr>
        <w:t>Таблица 1</w:t>
      </w:r>
    </w:p>
    <w:p w:rsidR="00C168B8" w:rsidRPr="00C168B8" w:rsidRDefault="00C168B8" w:rsidP="00C168B8">
      <w:pPr>
        <w:ind w:left="-135"/>
        <w:contextualSpacing/>
        <w:jc w:val="center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C168B8">
        <w:rPr>
          <w:rFonts w:ascii="Times New Roman" w:hAnsi="Times New Roman" w:cs="Times New Roman"/>
          <w:color w:val="2D2D2D"/>
          <w:sz w:val="24"/>
          <w:szCs w:val="24"/>
        </w:rPr>
        <w:t>Профессиональная квалификационная группа "Должности работников культуры, искусства и кинематографии среднего звена"</w:t>
      </w:r>
    </w:p>
    <w:tbl>
      <w:tblPr>
        <w:tblW w:w="5105" w:type="pct"/>
        <w:tblInd w:w="-14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5105"/>
        <w:gridCol w:w="1955"/>
      </w:tblGrid>
      <w:tr w:rsidR="00C168B8" w:rsidRPr="00C168B8" w:rsidTr="0052311A">
        <w:trPr>
          <w:trHeight w:val="1217"/>
        </w:trPr>
        <w:tc>
          <w:tcPr>
            <w:tcW w:w="149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</w:t>
            </w:r>
          </w:p>
        </w:tc>
        <w:tc>
          <w:tcPr>
            <w:tcW w:w="2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Квалификационные уровни (внутридолжностные квалификационные категории)</w:t>
            </w:r>
          </w:p>
        </w:tc>
        <w:tc>
          <w:tcPr>
            <w:tcW w:w="9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Рекомендуемые размеры должностных окладов</w:t>
            </w:r>
          </w:p>
        </w:tc>
      </w:tr>
      <w:tr w:rsidR="00C168B8" w:rsidRPr="00C168B8" w:rsidTr="0052311A">
        <w:trPr>
          <w:trHeight w:val="299"/>
        </w:trPr>
        <w:tc>
          <w:tcPr>
            <w:tcW w:w="1493" w:type="pct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Руководитель кружка, культорганизатор</w:t>
            </w:r>
          </w:p>
        </w:tc>
        <w:tc>
          <w:tcPr>
            <w:tcW w:w="2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9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987DF3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10757</w:t>
            </w:r>
          </w:p>
        </w:tc>
      </w:tr>
      <w:tr w:rsidR="00C168B8" w:rsidRPr="00C168B8" w:rsidTr="0052311A">
        <w:trPr>
          <w:trHeight w:val="319"/>
        </w:trPr>
        <w:tc>
          <w:tcPr>
            <w:tcW w:w="1493" w:type="pct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A331DB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11294</w:t>
            </w:r>
          </w:p>
        </w:tc>
      </w:tr>
      <w:tr w:rsidR="00C168B8" w:rsidRPr="00C168B8" w:rsidTr="0052311A">
        <w:trPr>
          <w:trHeight w:val="299"/>
        </w:trPr>
        <w:tc>
          <w:tcPr>
            <w:tcW w:w="1493" w:type="pct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A331DB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11831</w:t>
            </w:r>
          </w:p>
        </w:tc>
      </w:tr>
    </w:tbl>
    <w:p w:rsidR="00C168B8" w:rsidRDefault="00C168B8" w:rsidP="00C168B8">
      <w:pPr>
        <w:spacing w:after="0" w:line="240" w:lineRule="auto"/>
        <w:ind w:left="-135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C168B8" w:rsidRPr="00C168B8" w:rsidRDefault="00C168B8" w:rsidP="00C168B8">
      <w:pPr>
        <w:spacing w:after="0" w:line="240" w:lineRule="auto"/>
        <w:ind w:left="-135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C168B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Таблица 2</w:t>
      </w:r>
    </w:p>
    <w:p w:rsidR="00C168B8" w:rsidRPr="00C168B8" w:rsidRDefault="00C168B8" w:rsidP="00C168B8">
      <w:pPr>
        <w:spacing w:after="0" w:line="240" w:lineRule="auto"/>
        <w:ind w:left="-135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C168B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Профессиональная квалификационная группа "Должности работников культуры, искусства и кинематографии ведущего звена"</w:t>
      </w:r>
    </w:p>
    <w:tbl>
      <w:tblPr>
        <w:tblW w:w="5111" w:type="pct"/>
        <w:tblInd w:w="-15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5274"/>
        <w:gridCol w:w="1931"/>
      </w:tblGrid>
      <w:tr w:rsidR="00C168B8" w:rsidRPr="00C168B8" w:rsidTr="00B63FCC">
        <w:trPr>
          <w:trHeight w:val="1132"/>
        </w:trPr>
        <w:tc>
          <w:tcPr>
            <w:tcW w:w="14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</w:t>
            </w:r>
          </w:p>
        </w:tc>
        <w:tc>
          <w:tcPr>
            <w:tcW w:w="2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Квалификационные уровни (внутридолжностные квалификационные категории)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Рекомендуемые размеры должностных окладов</w:t>
            </w:r>
          </w:p>
        </w:tc>
      </w:tr>
      <w:tr w:rsidR="003F1AF3" w:rsidRPr="00C168B8" w:rsidTr="00B63FCC">
        <w:trPr>
          <w:trHeight w:val="372"/>
        </w:trPr>
        <w:tc>
          <w:tcPr>
            <w:tcW w:w="1425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3F1AF3" w:rsidP="003F1AF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Руководитель коллектива</w:t>
            </w: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Без квалификационной категории 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987D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10757</w:t>
            </w:r>
          </w:p>
        </w:tc>
      </w:tr>
      <w:tr w:rsidR="003F1AF3" w:rsidRPr="00C168B8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3F1AF3" w:rsidP="003F1AF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61034F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11294</w:t>
            </w:r>
          </w:p>
        </w:tc>
      </w:tr>
      <w:tr w:rsidR="003F1AF3" w:rsidRPr="00C168B8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3F1AF3" w:rsidP="003F1AF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61034F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11831</w:t>
            </w:r>
          </w:p>
        </w:tc>
      </w:tr>
      <w:tr w:rsidR="003F1AF3" w:rsidRPr="00C168B8" w:rsidTr="00B63FCC">
        <w:trPr>
          <w:trHeight w:val="557"/>
        </w:trPr>
        <w:tc>
          <w:tcPr>
            <w:tcW w:w="1425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3F1AF3" w:rsidP="003F1AF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Репетитор по вокалу; репетитор по балету; </w:t>
            </w: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987D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10757</w:t>
            </w:r>
          </w:p>
        </w:tc>
      </w:tr>
      <w:tr w:rsidR="003F1AF3" w:rsidRPr="00C168B8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3F1AF3" w:rsidP="003F1A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F835E0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11294</w:t>
            </w:r>
          </w:p>
        </w:tc>
      </w:tr>
      <w:tr w:rsidR="003F1AF3" w:rsidRPr="00C168B8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3F1AF3" w:rsidP="003F1A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F835E0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11831</w:t>
            </w:r>
          </w:p>
        </w:tc>
      </w:tr>
      <w:tr w:rsidR="00C168B8" w:rsidRPr="00C168B8" w:rsidTr="00B63FCC">
        <w:trPr>
          <w:trHeight w:val="557"/>
        </w:trPr>
        <w:tc>
          <w:tcPr>
            <w:tcW w:w="1425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Монтажер; звукооператор; кинооператор-постановщик</w:t>
            </w: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987DF3" w:rsidP="0089207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10757</w:t>
            </w:r>
          </w:p>
        </w:tc>
      </w:tr>
      <w:tr w:rsidR="00C168B8" w:rsidRPr="00C168B8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F835E0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11025</w:t>
            </w:r>
          </w:p>
        </w:tc>
      </w:tr>
      <w:tr w:rsidR="00C168B8" w:rsidRPr="00C168B8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F835E0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11294</w:t>
            </w:r>
          </w:p>
        </w:tc>
      </w:tr>
      <w:tr w:rsidR="00C168B8" w:rsidRPr="00C168B8" w:rsidTr="00B63FCC">
        <w:trPr>
          <w:trHeight w:val="278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F835E0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11831</w:t>
            </w:r>
          </w:p>
        </w:tc>
      </w:tr>
      <w:tr w:rsidR="00C168B8" w:rsidRPr="00C168B8" w:rsidTr="00B63FCC">
        <w:trPr>
          <w:trHeight w:val="575"/>
        </w:trPr>
        <w:tc>
          <w:tcPr>
            <w:tcW w:w="1425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Методист клубного учреждения, методист по составлению кинопрограмм</w:t>
            </w: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987DF3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10757</w:t>
            </w:r>
          </w:p>
        </w:tc>
      </w:tr>
      <w:tr w:rsidR="00C168B8" w:rsidRPr="00C168B8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7D2277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11025</w:t>
            </w:r>
          </w:p>
        </w:tc>
      </w:tr>
      <w:tr w:rsidR="00C168B8" w:rsidRPr="00C168B8" w:rsidTr="00B63FCC">
        <w:trPr>
          <w:trHeight w:val="278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7D2277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11294</w:t>
            </w:r>
          </w:p>
        </w:tc>
      </w:tr>
      <w:tr w:rsidR="00C168B8" w:rsidRPr="00C168B8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Ведущий методист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7D2277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11831</w:t>
            </w:r>
          </w:p>
        </w:tc>
      </w:tr>
      <w:tr w:rsidR="00C168B8" w:rsidRPr="00C168B8" w:rsidTr="00B63FCC">
        <w:trPr>
          <w:trHeight w:val="557"/>
        </w:trPr>
        <w:tc>
          <w:tcPr>
            <w:tcW w:w="1425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Библиотекарь; библиограф; методист библиотеки, музея</w:t>
            </w: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987DF3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10956</w:t>
            </w:r>
          </w:p>
        </w:tc>
      </w:tr>
      <w:tr w:rsidR="00C168B8" w:rsidRPr="00C168B8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DE728A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11404</w:t>
            </w:r>
          </w:p>
        </w:tc>
      </w:tr>
      <w:tr w:rsidR="00C168B8" w:rsidRPr="00C168B8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DE728A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12011</w:t>
            </w:r>
          </w:p>
        </w:tc>
      </w:tr>
      <w:tr w:rsidR="00C168B8" w:rsidRPr="00C168B8" w:rsidTr="00B63FCC">
        <w:trPr>
          <w:trHeight w:val="1132"/>
        </w:trPr>
        <w:tc>
          <w:tcPr>
            <w:tcW w:w="142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Должности специалистов первой квалификационной категории, по которым устанавливается производное должностное наименование "ведущий"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DE728A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12349</w:t>
            </w:r>
          </w:p>
        </w:tc>
      </w:tr>
      <w:tr w:rsidR="00C168B8" w:rsidRPr="00C168B8" w:rsidTr="00B63FCC">
        <w:trPr>
          <w:trHeight w:val="1132"/>
        </w:trPr>
        <w:tc>
          <w:tcPr>
            <w:tcW w:w="142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Должности специалистов первой квалификационной категории, по которым устанавливается производное должностное наименование "главный"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DE728A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12821</w:t>
            </w:r>
          </w:p>
        </w:tc>
      </w:tr>
    </w:tbl>
    <w:p w:rsidR="00C168B8" w:rsidRPr="00C168B8" w:rsidRDefault="00C168B8" w:rsidP="00C168B8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C168B8" w:rsidRPr="00C168B8" w:rsidRDefault="00C168B8" w:rsidP="00C168B8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bookmarkStart w:id="1" w:name="_Hlk99400963"/>
      <w:r w:rsidRPr="00C168B8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Таблица 3</w:t>
      </w:r>
    </w:p>
    <w:bookmarkEnd w:id="1"/>
    <w:p w:rsidR="00C168B8" w:rsidRPr="00C168B8" w:rsidRDefault="00C168B8" w:rsidP="00C168B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24"/>
          <w:szCs w:val="24"/>
          <w:lang w:eastAsia="ru-RU"/>
        </w:rPr>
      </w:pPr>
    </w:p>
    <w:p w:rsidR="00C168B8" w:rsidRPr="00C168B8" w:rsidRDefault="00C168B8" w:rsidP="00C168B8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C168B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Профессиональная квалификационная группа "Должности руководящего состава учреждений культуры, искусства и кинематографии"</w:t>
      </w:r>
    </w:p>
    <w:tbl>
      <w:tblPr>
        <w:tblW w:w="5181" w:type="pct"/>
        <w:tblInd w:w="-15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5285"/>
        <w:gridCol w:w="2053"/>
      </w:tblGrid>
      <w:tr w:rsidR="00C168B8" w:rsidRPr="00C168B8" w:rsidTr="00BC49C9">
        <w:trPr>
          <w:trHeight w:val="888"/>
        </w:trPr>
        <w:tc>
          <w:tcPr>
            <w:tcW w:w="14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</w:t>
            </w:r>
          </w:p>
        </w:tc>
        <w:tc>
          <w:tcPr>
            <w:tcW w:w="25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Квалификационные уровни (внутридолжностные квалификационные категории)</w:t>
            </w:r>
          </w:p>
        </w:tc>
        <w:tc>
          <w:tcPr>
            <w:tcW w:w="10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35713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Рекомендуемые размеры должностных окладов</w:t>
            </w:r>
          </w:p>
        </w:tc>
      </w:tr>
      <w:tr w:rsidR="00C168B8" w:rsidRPr="00C168B8" w:rsidTr="00BC49C9">
        <w:trPr>
          <w:trHeight w:val="437"/>
        </w:trPr>
        <w:tc>
          <w:tcPr>
            <w:tcW w:w="1408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 дома (дворца) культуры, руководитель структурного подразделения</w:t>
            </w:r>
          </w:p>
        </w:tc>
        <w:tc>
          <w:tcPr>
            <w:tcW w:w="258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DA44EF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13277</w:t>
            </w:r>
          </w:p>
        </w:tc>
      </w:tr>
      <w:tr w:rsidR="00C168B8" w:rsidRPr="00C168B8" w:rsidTr="00BC49C9">
        <w:trPr>
          <w:trHeight w:val="231"/>
        </w:trPr>
        <w:tc>
          <w:tcPr>
            <w:tcW w:w="1408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DC38B0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14338</w:t>
            </w:r>
          </w:p>
        </w:tc>
      </w:tr>
      <w:tr w:rsidR="00C168B8" w:rsidRPr="00C168B8" w:rsidTr="00BC49C9">
        <w:trPr>
          <w:trHeight w:val="451"/>
        </w:trPr>
        <w:tc>
          <w:tcPr>
            <w:tcW w:w="1408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DC38B0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15055</w:t>
            </w:r>
          </w:p>
        </w:tc>
      </w:tr>
      <w:tr w:rsidR="00C168B8" w:rsidRPr="00C168B8" w:rsidTr="00BC49C9">
        <w:trPr>
          <w:trHeight w:val="437"/>
        </w:trPr>
        <w:tc>
          <w:tcPr>
            <w:tcW w:w="140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258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DA44EF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13277</w:t>
            </w:r>
          </w:p>
        </w:tc>
      </w:tr>
      <w:tr w:rsidR="00C168B8" w:rsidRPr="00C168B8" w:rsidTr="00BC49C9">
        <w:trPr>
          <w:trHeight w:val="451"/>
        </w:trPr>
        <w:tc>
          <w:tcPr>
            <w:tcW w:w="140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(директор) музеем; заведующий передвижной выставкой музея</w:t>
            </w:r>
          </w:p>
        </w:tc>
        <w:tc>
          <w:tcPr>
            <w:tcW w:w="258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DA44EF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13277</w:t>
            </w:r>
          </w:p>
        </w:tc>
      </w:tr>
      <w:tr w:rsidR="00C168B8" w:rsidRPr="00C168B8" w:rsidTr="00BC49C9">
        <w:trPr>
          <w:trHeight w:val="437"/>
        </w:trPr>
        <w:tc>
          <w:tcPr>
            <w:tcW w:w="1408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  <w:r w:rsidR="00D4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режиссер массовых представлений</w:t>
            </w:r>
          </w:p>
        </w:tc>
        <w:tc>
          <w:tcPr>
            <w:tcW w:w="258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8B8" w:rsidRPr="00C168B8" w:rsidRDefault="00DC38B0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11951</w:t>
            </w:r>
          </w:p>
        </w:tc>
      </w:tr>
      <w:tr w:rsidR="00C168B8" w:rsidRPr="00C168B8" w:rsidTr="00BC49C9">
        <w:trPr>
          <w:trHeight w:val="669"/>
        </w:trPr>
        <w:tc>
          <w:tcPr>
            <w:tcW w:w="1408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категории. Требования: стаж работы по направлению профессиональной деятельности не менее 7 лет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8B8" w:rsidRPr="00C168B8" w:rsidRDefault="00DC38B0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13109</w:t>
            </w:r>
          </w:p>
        </w:tc>
      </w:tr>
    </w:tbl>
    <w:p w:rsidR="00C168B8" w:rsidRPr="00C168B8" w:rsidRDefault="002E68F4" w:rsidP="00C168B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</w:p>
    <w:p w:rsidR="00C168B8" w:rsidRPr="00C168B8" w:rsidRDefault="00C168B8" w:rsidP="006F1383">
      <w:pPr>
        <w:tabs>
          <w:tab w:val="left" w:pos="0"/>
          <w:tab w:val="left" w:pos="1134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68B8" w:rsidRDefault="00C168B8" w:rsidP="00C168B8">
      <w:pPr>
        <w:numPr>
          <w:ilvl w:val="1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Таблицу 4 пункта 3.2 раздела</w:t>
      </w:r>
      <w:r w:rsidRPr="006F1383">
        <w:t xml:space="preserve"> </w:t>
      </w:r>
      <w:r w:rsidRPr="00C16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III </w:t>
      </w:r>
      <w:r w:rsidRPr="006F13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об оплате труда изложить в новой редакции:</w:t>
      </w:r>
      <w:r w:rsidR="002E68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</w:p>
    <w:p w:rsidR="000C2294" w:rsidRDefault="000C2294" w:rsidP="000C2294">
      <w:pPr>
        <w:tabs>
          <w:tab w:val="left" w:pos="0"/>
          <w:tab w:val="left" w:pos="1134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68B8" w:rsidRPr="00C168B8" w:rsidRDefault="00C168B8" w:rsidP="00C168B8">
      <w:pPr>
        <w:shd w:val="clear" w:color="auto" w:fill="FFFFFF"/>
        <w:contextualSpacing/>
        <w:jc w:val="right"/>
        <w:textAlignment w:val="baseline"/>
        <w:rPr>
          <w:rFonts w:ascii="Times New Roman" w:hAnsi="Times New Roman" w:cs="Times New Roman"/>
          <w:color w:val="242424"/>
          <w:spacing w:val="2"/>
          <w:sz w:val="24"/>
          <w:szCs w:val="24"/>
        </w:rPr>
      </w:pPr>
      <w:r w:rsidRPr="00C168B8">
        <w:rPr>
          <w:rFonts w:ascii="Times New Roman" w:hAnsi="Times New Roman" w:cs="Times New Roman"/>
          <w:color w:val="242424"/>
          <w:spacing w:val="2"/>
          <w:sz w:val="24"/>
          <w:szCs w:val="24"/>
        </w:rPr>
        <w:t>Таблица 4</w:t>
      </w: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239"/>
        <w:gridCol w:w="6481"/>
        <w:gridCol w:w="1138"/>
      </w:tblGrid>
      <w:tr w:rsidR="00C168B8" w:rsidRPr="00C168B8" w:rsidTr="004A1AD6">
        <w:trPr>
          <w:trHeight w:val="540"/>
        </w:trPr>
        <w:tc>
          <w:tcPr>
            <w:tcW w:w="1136" w:type="pct"/>
            <w:shd w:val="clear" w:color="auto" w:fill="auto"/>
            <w:vAlign w:val="center"/>
          </w:tcPr>
          <w:p w:rsidR="00C168B8" w:rsidRPr="00C168B8" w:rsidRDefault="00C168B8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287" w:type="pct"/>
            <w:shd w:val="clear" w:color="auto" w:fill="auto"/>
            <w:vAlign w:val="center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Разряд выполняемых работ </w:t>
            </w:r>
          </w:p>
          <w:p w:rsidR="00C168B8" w:rsidRPr="00C168B8" w:rsidRDefault="00C168B8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ЕТКС &lt;1&gt;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оклад, руб.</w:t>
            </w:r>
          </w:p>
        </w:tc>
      </w:tr>
      <w:tr w:rsidR="00C168B8" w:rsidRPr="00C168B8" w:rsidTr="004A1AD6">
        <w:trPr>
          <w:trHeight w:val="20"/>
        </w:trPr>
        <w:tc>
          <w:tcPr>
            <w:tcW w:w="1136" w:type="pct"/>
            <w:vMerge w:val="restart"/>
            <w:shd w:val="clear" w:color="auto" w:fill="auto"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Киномеханик 2-6 разрядов ЕТКС; костюмер 2-6 разрядов ЕТКС; осветитель 2-8 разрядов ЕТКС</w:t>
            </w:r>
          </w:p>
        </w:tc>
        <w:tc>
          <w:tcPr>
            <w:tcW w:w="3287" w:type="pct"/>
            <w:shd w:val="clear" w:color="auto" w:fill="auto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577" w:type="pct"/>
            <w:shd w:val="clear" w:color="auto" w:fill="auto"/>
            <w:hideMark/>
          </w:tcPr>
          <w:p w:rsidR="00C168B8" w:rsidRPr="00C168B8" w:rsidRDefault="007204D2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6256</w:t>
            </w:r>
          </w:p>
        </w:tc>
      </w:tr>
      <w:tr w:rsidR="00C168B8" w:rsidRPr="00C168B8" w:rsidTr="004A1AD6">
        <w:trPr>
          <w:trHeight w:val="20"/>
        </w:trPr>
        <w:tc>
          <w:tcPr>
            <w:tcW w:w="1136" w:type="pct"/>
            <w:vMerge/>
            <w:shd w:val="clear" w:color="auto" w:fill="auto"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:rsidR="00C168B8" w:rsidRPr="00C168B8" w:rsidRDefault="007204D2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6363</w:t>
            </w:r>
          </w:p>
        </w:tc>
      </w:tr>
      <w:tr w:rsidR="00C168B8" w:rsidRPr="00C168B8" w:rsidTr="004A1AD6">
        <w:trPr>
          <w:trHeight w:val="20"/>
        </w:trPr>
        <w:tc>
          <w:tcPr>
            <w:tcW w:w="1136" w:type="pct"/>
            <w:vMerge/>
            <w:shd w:val="clear" w:color="auto" w:fill="auto"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:rsidR="00C168B8" w:rsidRPr="00C168B8" w:rsidRDefault="007204D2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6673</w:t>
            </w:r>
          </w:p>
        </w:tc>
      </w:tr>
      <w:tr w:rsidR="00C168B8" w:rsidRPr="00C168B8" w:rsidTr="004A1AD6">
        <w:trPr>
          <w:trHeight w:val="20"/>
        </w:trPr>
        <w:tc>
          <w:tcPr>
            <w:tcW w:w="1136" w:type="pct"/>
            <w:vMerge/>
            <w:shd w:val="clear" w:color="auto" w:fill="auto"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:rsidR="00C168B8" w:rsidRPr="00C168B8" w:rsidRDefault="007204D2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6980</w:t>
            </w:r>
          </w:p>
        </w:tc>
      </w:tr>
      <w:tr w:rsidR="00C168B8" w:rsidRPr="00C168B8" w:rsidTr="004A1AD6">
        <w:trPr>
          <w:trHeight w:val="20"/>
        </w:trPr>
        <w:tc>
          <w:tcPr>
            <w:tcW w:w="1136" w:type="pct"/>
            <w:vMerge/>
            <w:shd w:val="clear" w:color="auto" w:fill="auto"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:rsidR="00C168B8" w:rsidRPr="00C168B8" w:rsidRDefault="007204D2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7580</w:t>
            </w:r>
          </w:p>
        </w:tc>
      </w:tr>
      <w:tr w:rsidR="00C168B8" w:rsidRPr="00C168B8" w:rsidTr="004A1AD6">
        <w:trPr>
          <w:trHeight w:val="20"/>
        </w:trPr>
        <w:tc>
          <w:tcPr>
            <w:tcW w:w="1136" w:type="pct"/>
            <w:vMerge/>
            <w:shd w:val="clear" w:color="auto" w:fill="auto"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:rsidR="00C168B8" w:rsidRPr="00C168B8" w:rsidRDefault="00301774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10757</w:t>
            </w:r>
          </w:p>
        </w:tc>
      </w:tr>
      <w:tr w:rsidR="00C168B8" w:rsidRPr="00C168B8" w:rsidTr="004A1AD6">
        <w:trPr>
          <w:trHeight w:val="20"/>
        </w:trPr>
        <w:tc>
          <w:tcPr>
            <w:tcW w:w="1136" w:type="pct"/>
            <w:vMerge/>
            <w:shd w:val="clear" w:color="auto" w:fill="auto"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:rsidR="00C168B8" w:rsidRPr="00C168B8" w:rsidRDefault="00301774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11160</w:t>
            </w:r>
          </w:p>
        </w:tc>
      </w:tr>
      <w:tr w:rsidR="00C168B8" w:rsidRPr="00C168B8" w:rsidTr="004A1AD6">
        <w:trPr>
          <w:trHeight w:val="20"/>
        </w:trPr>
        <w:tc>
          <w:tcPr>
            <w:tcW w:w="1136" w:type="pct"/>
            <w:vMerge/>
            <w:shd w:val="clear" w:color="auto" w:fill="auto"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:rsidR="00C168B8" w:rsidRPr="00C168B8" w:rsidRDefault="00301774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11427</w:t>
            </w:r>
          </w:p>
        </w:tc>
      </w:tr>
    </w:tbl>
    <w:p w:rsidR="00C168B8" w:rsidRDefault="002E68F4" w:rsidP="00DE5D13">
      <w:pPr>
        <w:tabs>
          <w:tab w:val="left" w:pos="0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E5D13" w:rsidRDefault="00DE5D13" w:rsidP="00DE5D13">
      <w:pPr>
        <w:numPr>
          <w:ilvl w:val="1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5 пункта 4.5 раздела</w:t>
      </w:r>
      <w:r w:rsidRPr="006F1383">
        <w:t xml:space="preserve"> </w:t>
      </w:r>
      <w:r w:rsidRPr="00DE5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IV </w:t>
      </w:r>
      <w:r w:rsidRPr="006F13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об оплате труда изложить в новой редакции:</w:t>
      </w:r>
      <w:r w:rsidR="002E68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</w:p>
    <w:p w:rsidR="00DE5D13" w:rsidRPr="00DE5D13" w:rsidRDefault="00DE5D13" w:rsidP="00DE5D13">
      <w:pPr>
        <w:tabs>
          <w:tab w:val="left" w:pos="0"/>
          <w:tab w:val="left" w:pos="1134"/>
        </w:tabs>
        <w:suppressAutoHyphens/>
        <w:spacing w:after="0" w:line="240" w:lineRule="auto"/>
        <w:ind w:left="128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D1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5</w:t>
      </w:r>
    </w:p>
    <w:p w:rsidR="00DE5D13" w:rsidRDefault="00DE5D13" w:rsidP="00DE5D13">
      <w:pPr>
        <w:tabs>
          <w:tab w:val="left" w:pos="0"/>
          <w:tab w:val="left" w:pos="1134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D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Размеры должностных окладов руководителя учреждения, его заместителей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3608"/>
        <w:gridCol w:w="2677"/>
      </w:tblGrid>
      <w:tr w:rsidR="00DE5D13" w:rsidRPr="00DE5D13" w:rsidTr="006852DA">
        <w:trPr>
          <w:trHeight w:val="856"/>
        </w:trPr>
        <w:tc>
          <w:tcPr>
            <w:tcW w:w="3539" w:type="dxa"/>
            <w:shd w:val="clear" w:color="auto" w:fill="auto"/>
          </w:tcPr>
          <w:p w:rsidR="00DE5D13" w:rsidRPr="00DE5D13" w:rsidRDefault="00DE5D13" w:rsidP="00DE5D13">
            <w:pPr>
              <w:contextualSpacing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08" w:type="dxa"/>
            <w:shd w:val="clear" w:color="auto" w:fill="auto"/>
          </w:tcPr>
          <w:p w:rsidR="00DE5D13" w:rsidRPr="00DE5D13" w:rsidRDefault="00DE5D13" w:rsidP="00DE5D13">
            <w:pPr>
              <w:contextualSpacing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Диапазон и условия выплаты</w:t>
            </w:r>
          </w:p>
        </w:tc>
        <w:tc>
          <w:tcPr>
            <w:tcW w:w="2677" w:type="dxa"/>
            <w:shd w:val="clear" w:color="auto" w:fill="auto"/>
          </w:tcPr>
          <w:p w:rsidR="00DE5D13" w:rsidRPr="00DE5D13" w:rsidRDefault="00DE5D13" w:rsidP="00DE5D13">
            <w:pPr>
              <w:contextualSpacing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Размер оклада</w:t>
            </w:r>
          </w:p>
          <w:p w:rsidR="00DE5D13" w:rsidRPr="00DE5D13" w:rsidRDefault="00DE5D13" w:rsidP="00DE5D13">
            <w:pPr>
              <w:contextualSpacing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(должностного оклада), рублей</w:t>
            </w:r>
          </w:p>
        </w:tc>
      </w:tr>
      <w:tr w:rsidR="00DE5D13" w:rsidRPr="00DE5D13" w:rsidTr="006852DA">
        <w:trPr>
          <w:trHeight w:val="280"/>
        </w:trPr>
        <w:tc>
          <w:tcPr>
            <w:tcW w:w="3539" w:type="dxa"/>
            <w:shd w:val="clear" w:color="auto" w:fill="auto"/>
          </w:tcPr>
          <w:p w:rsidR="00DE5D13" w:rsidRPr="00DE5D13" w:rsidRDefault="00DE5D13" w:rsidP="00DE5D13">
            <w:pPr>
              <w:contextualSpacing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3608" w:type="dxa"/>
            <w:shd w:val="clear" w:color="auto" w:fill="auto"/>
          </w:tcPr>
          <w:p w:rsidR="00DE5D13" w:rsidRPr="00DE5D13" w:rsidRDefault="00DE5D13" w:rsidP="00DE5D13">
            <w:pPr>
              <w:contextualSpacing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трудовой договор</w:t>
            </w:r>
          </w:p>
        </w:tc>
        <w:tc>
          <w:tcPr>
            <w:tcW w:w="2677" w:type="dxa"/>
            <w:shd w:val="clear" w:color="auto" w:fill="auto"/>
          </w:tcPr>
          <w:p w:rsidR="00DE5D13" w:rsidRPr="00DE5D13" w:rsidRDefault="006852DA" w:rsidP="00DE5D13">
            <w:pPr>
              <w:contextualSpacing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</w:rPr>
              <w:t>29131</w:t>
            </w:r>
          </w:p>
        </w:tc>
      </w:tr>
      <w:tr w:rsidR="00DE5D13" w:rsidRPr="00DE5D13" w:rsidTr="006852DA">
        <w:trPr>
          <w:trHeight w:val="841"/>
        </w:trPr>
        <w:tc>
          <w:tcPr>
            <w:tcW w:w="3539" w:type="dxa"/>
            <w:shd w:val="clear" w:color="auto" w:fill="auto"/>
          </w:tcPr>
          <w:p w:rsidR="00DE5D13" w:rsidRPr="00DE5D13" w:rsidRDefault="00DE5D13" w:rsidP="00DE5D13">
            <w:pPr>
              <w:contextualSpacing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08" w:type="dxa"/>
            <w:shd w:val="clear" w:color="auto" w:fill="auto"/>
          </w:tcPr>
          <w:p w:rsidR="00DE5D13" w:rsidRPr="00DE5D13" w:rsidRDefault="00DE5D13" w:rsidP="00DE5D13">
            <w:pPr>
              <w:contextualSpacing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на 10 - 30 процентов ниже должностного оклада руководителя</w:t>
            </w:r>
          </w:p>
        </w:tc>
        <w:tc>
          <w:tcPr>
            <w:tcW w:w="2677" w:type="dxa"/>
            <w:shd w:val="clear" w:color="auto" w:fill="auto"/>
          </w:tcPr>
          <w:p w:rsidR="00DE5D13" w:rsidRPr="00DE5D13" w:rsidRDefault="006852DA" w:rsidP="00DE5D13">
            <w:pPr>
              <w:contextualSpacing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</w:rPr>
              <w:t>21848</w:t>
            </w:r>
          </w:p>
        </w:tc>
      </w:tr>
    </w:tbl>
    <w:p w:rsidR="00C168B8" w:rsidRDefault="00BA3808" w:rsidP="00C168B8">
      <w:pPr>
        <w:tabs>
          <w:tab w:val="left" w:pos="0"/>
          <w:tab w:val="left" w:pos="1134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11483" w:rsidRDefault="00011483" w:rsidP="00F36DB8">
      <w:pPr>
        <w:numPr>
          <w:ilvl w:val="1"/>
          <w:numId w:val="2"/>
        </w:numPr>
        <w:suppressAutoHyphens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1 пункта 5.2 раздела</w:t>
      </w:r>
      <w:r w:rsidRPr="006F1383">
        <w:t xml:space="preserve"> </w:t>
      </w:r>
      <w:r w:rsidRPr="00DE5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 </w:t>
      </w:r>
      <w:r w:rsidRPr="006F1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об оплате труда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«в размере до 20 %»</w:t>
      </w:r>
      <w:r w:rsidR="00F36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«в размере до 30 %».</w:t>
      </w:r>
    </w:p>
    <w:p w:rsidR="00F36DB8" w:rsidRPr="00F36DB8" w:rsidRDefault="00F36DB8" w:rsidP="00F36DB8">
      <w:pPr>
        <w:pStyle w:val="a9"/>
        <w:numPr>
          <w:ilvl w:val="1"/>
          <w:numId w:val="2"/>
        </w:numPr>
        <w:ind w:left="993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подпункта 5.7.1 пункта 5.7</w:t>
      </w:r>
      <w:r w:rsidRPr="00F36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V Положения об оплате труда слова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Pr="00F36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 процентов</w:t>
      </w:r>
      <w:r w:rsidRPr="00F36DB8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50 процентов</w:t>
      </w:r>
      <w:r w:rsidRPr="00F36DB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34EE7" w:rsidRPr="00034EE7" w:rsidRDefault="00034EE7" w:rsidP="00F021FE">
      <w:pPr>
        <w:numPr>
          <w:ilvl w:val="0"/>
          <w:numId w:val="1"/>
        </w:numPr>
        <w:shd w:val="clear" w:color="auto" w:fill="FFFFFF"/>
        <w:tabs>
          <w:tab w:val="left" w:leader="do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034EE7" w:rsidRDefault="00034EE7" w:rsidP="00F021FE">
      <w:pPr>
        <w:numPr>
          <w:ilvl w:val="0"/>
          <w:numId w:val="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подписания</w:t>
      </w:r>
      <w:r w:rsidR="002E68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распространяет свое действие на правоотн</w:t>
      </w:r>
      <w:r w:rsidR="0090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ошения, возникающие с 01.10</w:t>
      </w:r>
      <w:r w:rsidR="005B50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.2024</w:t>
      </w:r>
      <w:r w:rsidR="002E68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34EE7" w:rsidRPr="00034EE7" w:rsidRDefault="00034EE7" w:rsidP="00F021F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исполнения настоящего постановления возложить на заместителя главы администрации по финансово-экономическим вопросам Сорочук Ю.А., главного бухгалтера Мельничук И.М.</w:t>
      </w:r>
    </w:p>
    <w:p w:rsidR="00034EE7" w:rsidRPr="00034EE7" w:rsidRDefault="00034EE7" w:rsidP="00034EE7">
      <w:pPr>
        <w:tabs>
          <w:tab w:val="left" w:pos="0"/>
          <w:tab w:val="num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034EE7" w:rsidRDefault="00F6490D" w:rsidP="00F6490D">
      <w:pPr>
        <w:spacing w:after="0" w:line="240" w:lineRule="auto"/>
        <w:ind w:left="708" w:right="508" w:firstLine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C23D4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34EE7"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5B5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1774D5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r w:rsidR="005B5073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Храмиков</w:t>
      </w:r>
      <w:r w:rsidR="00C23D4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034EE7" w:rsidRPr="00034EE7" w:rsidSect="00034EE7">
      <w:headerReference w:type="even" r:id="rId7"/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F7E" w:rsidRDefault="00D04F7E">
      <w:pPr>
        <w:spacing w:after="0" w:line="240" w:lineRule="auto"/>
      </w:pPr>
      <w:r>
        <w:separator/>
      </w:r>
    </w:p>
  </w:endnote>
  <w:endnote w:type="continuationSeparator" w:id="0">
    <w:p w:rsidR="00D04F7E" w:rsidRDefault="00D0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F7E" w:rsidRDefault="00D04F7E">
      <w:pPr>
        <w:spacing w:after="0" w:line="240" w:lineRule="auto"/>
      </w:pPr>
      <w:r>
        <w:separator/>
      </w:r>
    </w:p>
  </w:footnote>
  <w:footnote w:type="continuationSeparator" w:id="0">
    <w:p w:rsidR="00D04F7E" w:rsidRDefault="00D0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EE7" w:rsidRDefault="00034EE7" w:rsidP="00771E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4EE7" w:rsidRDefault="00034E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0507"/>
    <w:multiLevelType w:val="multilevel"/>
    <w:tmpl w:val="7A9AD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D7C461E"/>
    <w:multiLevelType w:val="multilevel"/>
    <w:tmpl w:val="7A9AD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4765F5E"/>
    <w:multiLevelType w:val="multilevel"/>
    <w:tmpl w:val="7A9AD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C93680D"/>
    <w:multiLevelType w:val="multilevel"/>
    <w:tmpl w:val="9FBC5D9C"/>
    <w:lvl w:ilvl="0">
      <w:start w:val="1"/>
      <w:numFmt w:val="decimal"/>
      <w:lvlText w:val="%1."/>
      <w:lvlJc w:val="left"/>
      <w:pPr>
        <w:ind w:left="4876" w:firstLine="419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5369" w:firstLine="41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62" w:firstLine="41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55" w:firstLine="41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8" w:firstLine="41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41" w:firstLine="41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34" w:firstLine="419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7" w:firstLine="419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0" w:firstLine="419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29"/>
    <w:rsid w:val="00011483"/>
    <w:rsid w:val="00022723"/>
    <w:rsid w:val="00034EE7"/>
    <w:rsid w:val="000C2294"/>
    <w:rsid w:val="00155F55"/>
    <w:rsid w:val="001774D5"/>
    <w:rsid w:val="0025602B"/>
    <w:rsid w:val="00261B27"/>
    <w:rsid w:val="002E68F4"/>
    <w:rsid w:val="00301774"/>
    <w:rsid w:val="0031429A"/>
    <w:rsid w:val="00357138"/>
    <w:rsid w:val="003D3D06"/>
    <w:rsid w:val="003E5464"/>
    <w:rsid w:val="003F1AF3"/>
    <w:rsid w:val="0041471C"/>
    <w:rsid w:val="004407E7"/>
    <w:rsid w:val="004A1AD6"/>
    <w:rsid w:val="004A6D66"/>
    <w:rsid w:val="004C5134"/>
    <w:rsid w:val="0050019D"/>
    <w:rsid w:val="005078E6"/>
    <w:rsid w:val="0052311A"/>
    <w:rsid w:val="005554A6"/>
    <w:rsid w:val="00590570"/>
    <w:rsid w:val="005B5073"/>
    <w:rsid w:val="0061034F"/>
    <w:rsid w:val="006852DA"/>
    <w:rsid w:val="006F1383"/>
    <w:rsid w:val="007204D2"/>
    <w:rsid w:val="007513CA"/>
    <w:rsid w:val="007D2277"/>
    <w:rsid w:val="007D2F53"/>
    <w:rsid w:val="00805884"/>
    <w:rsid w:val="00816A0B"/>
    <w:rsid w:val="008232B3"/>
    <w:rsid w:val="00892070"/>
    <w:rsid w:val="008F704E"/>
    <w:rsid w:val="0090084D"/>
    <w:rsid w:val="009070CB"/>
    <w:rsid w:val="00936845"/>
    <w:rsid w:val="00987DF3"/>
    <w:rsid w:val="00995C87"/>
    <w:rsid w:val="00A331DB"/>
    <w:rsid w:val="00B273AE"/>
    <w:rsid w:val="00B63FCC"/>
    <w:rsid w:val="00BA3808"/>
    <w:rsid w:val="00BC49C9"/>
    <w:rsid w:val="00BE48C4"/>
    <w:rsid w:val="00C168B8"/>
    <w:rsid w:val="00C23D4A"/>
    <w:rsid w:val="00C35202"/>
    <w:rsid w:val="00C61856"/>
    <w:rsid w:val="00C66E07"/>
    <w:rsid w:val="00D01CD7"/>
    <w:rsid w:val="00D04F7E"/>
    <w:rsid w:val="00D35029"/>
    <w:rsid w:val="00D44DB8"/>
    <w:rsid w:val="00DA44EF"/>
    <w:rsid w:val="00DC38B0"/>
    <w:rsid w:val="00DE5D13"/>
    <w:rsid w:val="00DE728A"/>
    <w:rsid w:val="00E12FB9"/>
    <w:rsid w:val="00E43686"/>
    <w:rsid w:val="00EE55AD"/>
    <w:rsid w:val="00F021FE"/>
    <w:rsid w:val="00F0796D"/>
    <w:rsid w:val="00F2363C"/>
    <w:rsid w:val="00F32CE5"/>
    <w:rsid w:val="00F36DB8"/>
    <w:rsid w:val="00F6490D"/>
    <w:rsid w:val="00F835E0"/>
    <w:rsid w:val="00FA5C0F"/>
    <w:rsid w:val="00FB2819"/>
    <w:rsid w:val="00F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9BDE9-1CA0-49AE-9B12-592D9BCC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4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034E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034EE7"/>
  </w:style>
  <w:style w:type="paragraph" w:styleId="a6">
    <w:name w:val="Balloon Text"/>
    <w:basedOn w:val="a"/>
    <w:link w:val="a7"/>
    <w:uiPriority w:val="99"/>
    <w:semiHidden/>
    <w:unhideWhenUsed/>
    <w:rsid w:val="00FC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0C85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DE5D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6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44</cp:revision>
  <cp:lastPrinted>2024-10-21T11:26:00Z</cp:lastPrinted>
  <dcterms:created xsi:type="dcterms:W3CDTF">2022-04-21T06:22:00Z</dcterms:created>
  <dcterms:modified xsi:type="dcterms:W3CDTF">2024-10-25T10:38:00Z</dcterms:modified>
</cp:coreProperties>
</file>