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7F" w:rsidRDefault="0080687F" w:rsidP="0005132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 о проведении публичных слушаний по проекту решения Совета депутатов городского поселения Игрим «О внесении изменений в Устав городского поселения Игрим».</w:t>
      </w:r>
    </w:p>
    <w:p w:rsidR="00051329" w:rsidRPr="00051329" w:rsidRDefault="00051329" w:rsidP="0005132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87F" w:rsidRPr="00051329" w:rsidRDefault="0080687F" w:rsidP="00051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организации и проведения публичных слушаний в городском поселении Игрим, утвержденным решением </w:t>
      </w:r>
      <w:r w:rsidR="00B4237E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городского поселения Игрим </w:t>
      </w:r>
      <w:r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C113BE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113BE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113BE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113BE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344</w:t>
      </w:r>
      <w:r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организационный комитет по проведению публичных слушаний сообщает о предстоящем проведении публичных слушаний по проекту решения Совета депутатов городского поселения Игрим «О внесении изменений в Устав городского поселения Игрим»</w:t>
      </w:r>
      <w:r w:rsidR="00ED4B5C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87F" w:rsidRPr="00051329" w:rsidRDefault="0080687F" w:rsidP="00051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решением Совета депутатов городского поселения Игрим «О назначении публичных слушаний по проекту решения Совета депутатов городского поселения Игрим «О внесении изменений в Устав городского поселения Игрим» </w:t>
      </w:r>
      <w:r w:rsidR="00B4237E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113BE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4237E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13BE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4237E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708A2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237E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113BE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87F" w:rsidRPr="00051329" w:rsidRDefault="00B4237E" w:rsidP="00051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 – </w:t>
      </w:r>
      <w:r w:rsidR="00B1110F" w:rsidRPr="0005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C40AB" w:rsidRPr="0005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5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1110F" w:rsidRPr="0005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80687F" w:rsidRPr="0005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5C40AB" w:rsidRPr="0005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</w:t>
      </w:r>
      <w:r w:rsidR="0080687F" w:rsidRPr="0005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0687F" w:rsidRPr="00051329" w:rsidRDefault="0080687F" w:rsidP="00051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– зал заседаний администрации Ханты-Мансийского района (ул. Губкина, д.1, 2 этаж).</w:t>
      </w:r>
    </w:p>
    <w:p w:rsidR="0080687F" w:rsidRPr="00051329" w:rsidRDefault="0080687F" w:rsidP="00051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–18 ч.</w:t>
      </w:r>
      <w:r w:rsidR="00947B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B1110F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027AEE" w:rsidRPr="00051329" w:rsidRDefault="0080687F" w:rsidP="00051329">
      <w:pPr>
        <w:shd w:val="clear" w:color="auto" w:fill="FFFFFF"/>
        <w:spacing w:after="0" w:line="240" w:lineRule="auto"/>
        <w:ind w:firstLine="567"/>
        <w:jc w:val="both"/>
        <w:rPr>
          <w:b/>
          <w:sz w:val="24"/>
          <w:szCs w:val="24"/>
          <w:highlight w:val="yellow"/>
        </w:rPr>
      </w:pPr>
      <w:r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Устава (далее – Устав) в соответствие с действующим законодательством Российской Федерации предлагается:</w:t>
      </w:r>
      <w:r w:rsidR="005C40AB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0F">
        <w:rPr>
          <w:rFonts w:ascii="Times New Roman" w:eastAsia="Calibri" w:hAnsi="Times New Roman" w:cs="Times New Roman"/>
          <w:sz w:val="24"/>
          <w:szCs w:val="24"/>
        </w:rPr>
        <w:t xml:space="preserve">1. Дополнить статьей 24.3 следующего содержания: </w:t>
      </w:r>
      <w:r w:rsidRPr="00B1110F">
        <w:rPr>
          <w:rFonts w:ascii="Times New Roman" w:eastAsia="Calibri" w:hAnsi="Times New Roman" w:cs="Times New Roman"/>
          <w:sz w:val="24"/>
          <w:szCs w:val="24"/>
        </w:rPr>
        <w:tab/>
      </w: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0F">
        <w:rPr>
          <w:rFonts w:ascii="Times New Roman" w:eastAsia="Calibri" w:hAnsi="Times New Roman" w:cs="Times New Roman"/>
          <w:sz w:val="24"/>
          <w:szCs w:val="24"/>
        </w:rPr>
        <w:t>«Статья 24.3. Полномочия администрации поселения в</w:t>
      </w:r>
      <w:r w:rsidRPr="00B1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110F">
        <w:rPr>
          <w:rFonts w:ascii="Times New Roman" w:eastAsia="Calibri" w:hAnsi="Times New Roman" w:cs="Times New Roman"/>
          <w:sz w:val="24"/>
          <w:szCs w:val="24"/>
        </w:rPr>
        <w:t>сфере осуществления северного завоза</w:t>
      </w: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0F">
        <w:rPr>
          <w:rFonts w:ascii="Times New Roman" w:eastAsia="Calibri" w:hAnsi="Times New Roman" w:cs="Times New Roman"/>
          <w:sz w:val="24"/>
          <w:szCs w:val="24"/>
        </w:rPr>
        <w:t>1. В целях решения вопросов местного значения администрация городского поселения Игрим обладает следующими полномочиями в сфере осуществления северного завоза:</w:t>
      </w: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0F">
        <w:rPr>
          <w:rFonts w:ascii="Times New Roman" w:eastAsia="Calibri" w:hAnsi="Times New Roman" w:cs="Times New Roman"/>
          <w:sz w:val="24"/>
          <w:szCs w:val="24"/>
        </w:rPr>
        <w:t>1) участвует в планировании северного завоза;</w:t>
      </w: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0F">
        <w:rPr>
          <w:rFonts w:ascii="Times New Roman" w:eastAsia="Calibri" w:hAnsi="Times New Roman" w:cs="Times New Roman"/>
          <w:sz w:val="24"/>
          <w:szCs w:val="24"/>
        </w:rPr>
        <w:t>2) обеспечивает своевременное размещение информации о мероприятиях в сфере осуществления северного завоза, проводимых органами местного самоуправления, в федеральной государственной информационной системе мониторинга северного завоза, полноты и достоверности такой информации;</w:t>
      </w: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0F">
        <w:rPr>
          <w:rFonts w:ascii="Times New Roman" w:eastAsia="Calibri" w:hAnsi="Times New Roman" w:cs="Times New Roman"/>
          <w:sz w:val="24"/>
          <w:szCs w:val="24"/>
        </w:rPr>
        <w:t>3) участвует в создании стратегического запаса грузов в случае принятия Губернатором Ханты-Мансийского автономного округа – Югры решения о создании стратегического запаса грузов;</w:t>
      </w: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0F">
        <w:rPr>
          <w:rFonts w:ascii="Times New Roman" w:eastAsia="Calibri" w:hAnsi="Times New Roman" w:cs="Times New Roman"/>
          <w:sz w:val="24"/>
          <w:szCs w:val="24"/>
        </w:rPr>
        <w:t>4) участвует в подготовке предложений о включении территорий с ограниченными сроками завоза грузов, расположенных в границах муниципального образования, относящегося к районам Крайнего Севера и приравненным к ним местностям, в перечень территорий северного завоза или об исключении указанных территорий с ограниченными сроками завоза грузов из такого перечня.».</w:t>
      </w: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0F">
        <w:rPr>
          <w:rFonts w:ascii="Times New Roman" w:eastAsia="Calibri" w:hAnsi="Times New Roman" w:cs="Times New Roman"/>
          <w:sz w:val="24"/>
          <w:szCs w:val="24"/>
        </w:rPr>
        <w:t>2. Дополнить главой I</w:t>
      </w:r>
      <w:r w:rsidRPr="00B1110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B1110F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0F">
        <w:rPr>
          <w:rFonts w:ascii="Times New Roman" w:eastAsia="Calibri" w:hAnsi="Times New Roman" w:cs="Times New Roman"/>
          <w:sz w:val="24"/>
          <w:szCs w:val="24"/>
        </w:rPr>
        <w:t xml:space="preserve">«ГЛАВА IX. Международные и внешнеэкономические связи органов местного самоуправления </w:t>
      </w: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0F">
        <w:rPr>
          <w:rFonts w:ascii="Times New Roman" w:eastAsia="Calibri" w:hAnsi="Times New Roman" w:cs="Times New Roman"/>
          <w:sz w:val="24"/>
          <w:szCs w:val="24"/>
        </w:rPr>
        <w:t>Статья 43. Полномочия органов местного самоуправления в сфере международных и внешнеэкономических связей</w:t>
      </w: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0F">
        <w:rPr>
          <w:rFonts w:ascii="Times New Roman" w:eastAsia="Calibri" w:hAnsi="Times New Roman" w:cs="Times New Roman"/>
          <w:sz w:val="24"/>
          <w:szCs w:val="24"/>
        </w:rPr>
        <w:t>1. Международные и внешнеэкономические связи осуществляются органами местного самоуправления городского поселения Игрим в целях решения вопросов местного значения по согласованию с органами государственной власти Ханты – Мансийского автономного округа - Югры в порядке, установленном законом Ханты – Мансийского автономного округа - Югры.</w:t>
      </w: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0F">
        <w:rPr>
          <w:rFonts w:ascii="Times New Roman" w:eastAsia="Calibri" w:hAnsi="Times New Roman" w:cs="Times New Roman"/>
          <w:sz w:val="24"/>
          <w:szCs w:val="24"/>
        </w:rPr>
        <w:t>2. К полномочиям органов местного самоуправления городского поселения Игрим в сфере международных и внешнеэкономических связей относятся:</w:t>
      </w: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0F">
        <w:rPr>
          <w:rFonts w:ascii="Times New Roman" w:eastAsia="Calibri" w:hAnsi="Times New Roman" w:cs="Times New Roman"/>
          <w:sz w:val="24"/>
          <w:szCs w:val="24"/>
        </w:rPr>
        <w:lastRenderedPageBreak/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0F">
        <w:rPr>
          <w:rFonts w:ascii="Times New Roman" w:eastAsia="Calibri" w:hAnsi="Times New Roman" w:cs="Times New Roman"/>
          <w:sz w:val="24"/>
          <w:szCs w:val="24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0F">
        <w:rPr>
          <w:rFonts w:ascii="Times New Roman" w:eastAsia="Calibri" w:hAnsi="Times New Roman" w:cs="Times New Roman"/>
          <w:sz w:val="24"/>
          <w:szCs w:val="24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0F">
        <w:rPr>
          <w:rFonts w:ascii="Times New Roman" w:eastAsia="Calibri" w:hAnsi="Times New Roman" w:cs="Times New Roman"/>
          <w:sz w:val="24"/>
          <w:szCs w:val="24"/>
        </w:rPr>
        <w:t>4) участие в разработке и реализации проектов международных программ межмуниципального сотрудничества;</w:t>
      </w: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0F">
        <w:rPr>
          <w:rFonts w:ascii="Times New Roman" w:eastAsia="Calibri" w:hAnsi="Times New Roman" w:cs="Times New Roman"/>
          <w:sz w:val="24"/>
          <w:szCs w:val="24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Ханты – Мансийского автономного округа - Югры.</w:t>
      </w: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0F">
        <w:rPr>
          <w:rFonts w:ascii="Times New Roman" w:eastAsia="Calibri" w:hAnsi="Times New Roman" w:cs="Times New Roman"/>
          <w:sz w:val="24"/>
          <w:szCs w:val="24"/>
        </w:rPr>
        <w:t>Статья 44. Соглашения об осуществлении международных и внешнеэкономических связей органов местного самоуправления</w:t>
      </w: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0F">
        <w:rPr>
          <w:rFonts w:ascii="Times New Roman" w:eastAsia="Calibri" w:hAnsi="Times New Roman" w:cs="Times New Roman"/>
          <w:sz w:val="24"/>
          <w:szCs w:val="24"/>
        </w:rPr>
        <w:t>1. В целях решения вопросов местного значения органы местного самоуправления городского поселения Игрим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Ханты – Мансийского автономного округа - Югры в порядке, определяемом Ханты – Мансийским автономным округом - Югрой.</w:t>
      </w: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0F">
        <w:rPr>
          <w:rFonts w:ascii="Times New Roman" w:eastAsia="Calibri" w:hAnsi="Times New Roman" w:cs="Times New Roman"/>
          <w:sz w:val="24"/>
          <w:szCs w:val="24"/>
        </w:rPr>
        <w:t>2. Регистрация органами государственной власти Ханты – Мансийского автономного округа - Югры соглашений об осуществлении международных и внешнеэкономических связей органов местного самоуправления городского поселения Игрим осуществляется в порядке, определяемом законом Ханты – Мансийского автономного округа - Югры, и является обязательным условием вступления таких соглашений в силу.</w:t>
      </w: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0F">
        <w:rPr>
          <w:rFonts w:ascii="Times New Roman" w:eastAsia="Calibri" w:hAnsi="Times New Roman" w:cs="Times New Roman"/>
          <w:sz w:val="24"/>
          <w:szCs w:val="24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0F">
        <w:rPr>
          <w:rFonts w:ascii="Times New Roman" w:eastAsia="Calibri" w:hAnsi="Times New Roman" w:cs="Times New Roman"/>
          <w:sz w:val="24"/>
          <w:szCs w:val="24"/>
        </w:rPr>
        <w:t>Статья 45. Информирование об осуществлении международных и внешнеэкономических связей органов местного самоуправления</w:t>
      </w: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0F">
        <w:rPr>
          <w:rFonts w:ascii="Times New Roman" w:eastAsia="Calibri" w:hAnsi="Times New Roman" w:cs="Times New Roman"/>
          <w:sz w:val="24"/>
          <w:szCs w:val="24"/>
        </w:rPr>
        <w:t>Глава поселения ежегодно до 15 января информирует уполномоченный орган государственной власти Ханты – Мансийского автономного округа - Югры в установленном указанным органом порядке об осуществлении международных и внешнеэкономических связей органов местного самоуправления городского поселения Игрим и о результатах осуществления таких связей в предыдущем году.</w:t>
      </w: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0F">
        <w:rPr>
          <w:rFonts w:ascii="Times New Roman" w:eastAsia="Calibri" w:hAnsi="Times New Roman" w:cs="Times New Roman"/>
          <w:sz w:val="24"/>
          <w:szCs w:val="24"/>
        </w:rPr>
        <w:t>Статья 46. Перечень соглашений об осуществлении международных и внешнеэкономических связей органов местного самоуправления</w:t>
      </w:r>
    </w:p>
    <w:p w:rsidR="00B1110F" w:rsidRPr="00B1110F" w:rsidRDefault="00B1110F" w:rsidP="000513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0F">
        <w:rPr>
          <w:rFonts w:ascii="Times New Roman" w:eastAsia="Calibri" w:hAnsi="Times New Roman" w:cs="Times New Roman"/>
          <w:sz w:val="24"/>
          <w:szCs w:val="24"/>
        </w:rPr>
        <w:t>1. Городское поселение Игрим формирует перечень соглашений об осуществлении международных и внешнеэкономических связей органов местного самоуправления городского поселения Игрим в порядке, определенном Правительством Ханты – Мансийского автономного округа - Югры. В такой перечень включаются все соглашения об осуществлении международных и внешнеэкономических связей органов местного самоуправления городского поселения Игрим, в том числе соглашения, утратившие силу.</w:t>
      </w:r>
    </w:p>
    <w:p w:rsidR="00027AEE" w:rsidRPr="00051329" w:rsidRDefault="00B1110F" w:rsidP="00051329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051329">
        <w:rPr>
          <w:rFonts w:eastAsia="Calibri"/>
          <w:color w:val="auto"/>
          <w:sz w:val="24"/>
          <w:szCs w:val="24"/>
          <w:lang w:eastAsia="en-US"/>
        </w:rPr>
        <w:t xml:space="preserve">2. Глава поселения ежегодно до 15 января направляет в уполномоченный орган государственной власти Ханты – Мансийского автономного округа - Югры перечень соглашений об осуществлении международных и внешнеэкономических связей органов </w:t>
      </w:r>
      <w:r w:rsidRPr="00051329">
        <w:rPr>
          <w:rFonts w:eastAsia="Calibri"/>
          <w:color w:val="auto"/>
          <w:sz w:val="24"/>
          <w:szCs w:val="24"/>
          <w:lang w:eastAsia="en-US"/>
        </w:rPr>
        <w:lastRenderedPageBreak/>
        <w:t>местного самоуправления городского поселения Игрим,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городского поселения Игрим, в том числе соглашения, утратившие силу.».</w:t>
      </w:r>
    </w:p>
    <w:p w:rsidR="0080687F" w:rsidRPr="00051329" w:rsidRDefault="0080687F" w:rsidP="00051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проведения публичных слушаний по указанному выше проекту решения Совета депутатов городского поселения Игрим организационный комитет, сформированный решением Совета депутатов городского поселения Игрим </w:t>
      </w:r>
      <w:r w:rsidR="00B4237E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1110F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4237E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110F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D4B5C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708A2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237E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1110F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прекратит свое действие.</w:t>
      </w:r>
      <w:r w:rsidR="00B1110F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87F" w:rsidRDefault="0080687F" w:rsidP="00051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публичных слушаний так же размещена на официальном сайте администрации </w:t>
      </w:r>
      <w:r w:rsidR="00ED4B5C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Игрим,</w:t>
      </w:r>
      <w:r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разделе: </w:t>
      </w:r>
      <w:r w:rsidR="00ED4B5C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слушания.</w:t>
      </w:r>
    </w:p>
    <w:p w:rsidR="00B95F27" w:rsidRPr="00051329" w:rsidRDefault="00B95F27" w:rsidP="00051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87F" w:rsidRPr="00051329" w:rsidRDefault="0080687F" w:rsidP="00051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1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Приложение:</w:t>
      </w:r>
    </w:p>
    <w:p w:rsidR="0080687F" w:rsidRPr="00051329" w:rsidRDefault="004E65F0" w:rsidP="00051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80687F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городского поселения Игрим «О назначении публичных слушаний по проекту решения Совета депутатов городского поселения Игрим «О внесении изменений в Устав городского поселения Игрим» </w:t>
      </w:r>
      <w:r w:rsidR="00B4237E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1110F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8C6AE6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110F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C6AE6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 w:rsidR="00B1110F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0687F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687F" w:rsidRPr="00051329" w:rsidRDefault="004E65F0" w:rsidP="00051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687F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решения Совета депутатов городского поселения Игрим «О внесении изменений</w:t>
      </w:r>
      <w:r w:rsidR="005C40AB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87F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городского поселения Игрим»</w:t>
      </w:r>
      <w:r w:rsidR="00ED4B5C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687F" w:rsidRPr="00051329" w:rsidRDefault="00ED4B5C" w:rsidP="00051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учета предложений по проекту устава городского поселения Игрим, актов о внесении изменений и дополнений в устав городского поселения Игрим и участия граждан в их обсуждении</w:t>
      </w:r>
      <w:r w:rsidR="0080687F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</w:t>
      </w:r>
      <w:r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городского поселения Игрим от 01.02.2018 № 32</w:t>
      </w:r>
      <w:r w:rsidR="0080687F" w:rsidRPr="000513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04A" w:rsidRPr="00051329" w:rsidRDefault="00947B4A" w:rsidP="00051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B604A" w:rsidRPr="0005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70"/>
    <w:rsid w:val="00027AEE"/>
    <w:rsid w:val="00051329"/>
    <w:rsid w:val="000708A2"/>
    <w:rsid w:val="000C6379"/>
    <w:rsid w:val="00145A9A"/>
    <w:rsid w:val="00166745"/>
    <w:rsid w:val="001703CB"/>
    <w:rsid w:val="00184338"/>
    <w:rsid w:val="003233AD"/>
    <w:rsid w:val="003C0ECB"/>
    <w:rsid w:val="003D5A57"/>
    <w:rsid w:val="00425DA8"/>
    <w:rsid w:val="004E65F0"/>
    <w:rsid w:val="0055680C"/>
    <w:rsid w:val="005C40AB"/>
    <w:rsid w:val="00753578"/>
    <w:rsid w:val="0080687F"/>
    <w:rsid w:val="0087138E"/>
    <w:rsid w:val="008C6AE6"/>
    <w:rsid w:val="00947B4A"/>
    <w:rsid w:val="00A423C4"/>
    <w:rsid w:val="00AB1970"/>
    <w:rsid w:val="00AE6A5C"/>
    <w:rsid w:val="00B1110F"/>
    <w:rsid w:val="00B2501F"/>
    <w:rsid w:val="00B4237E"/>
    <w:rsid w:val="00B95F27"/>
    <w:rsid w:val="00C113BE"/>
    <w:rsid w:val="00C97E2D"/>
    <w:rsid w:val="00E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B0249-1486-49B5-B419-9929C695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1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7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4">
    <w:name w:val="Hyperlink"/>
    <w:basedOn w:val="a0"/>
    <w:uiPriority w:val="99"/>
    <w:unhideWhenUsed/>
    <w:rsid w:val="00027AEE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8C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11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5</cp:revision>
  <dcterms:created xsi:type="dcterms:W3CDTF">2023-10-30T07:39:00Z</dcterms:created>
  <dcterms:modified xsi:type="dcterms:W3CDTF">2023-11-21T07:26:00Z</dcterms:modified>
</cp:coreProperties>
</file>