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8C5" w:rsidRPr="009608C5" w:rsidRDefault="009608C5" w:rsidP="009608C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СОВЕТ  ДЕПУТАТОВ</w:t>
      </w:r>
      <w:proofErr w:type="gramEnd"/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ГОРОДСКОГО  ПОСЕЛЕНИЯ  ИГРИМ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Березовского района</w:t>
      </w:r>
    </w:p>
    <w:p w:rsidR="002B7DA1" w:rsidRDefault="002B7DA1" w:rsidP="002B7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Ханты-Мансийского автономного округа-Югры</w:t>
      </w:r>
    </w:p>
    <w:p w:rsidR="002B7DA1" w:rsidRDefault="002B7DA1" w:rsidP="002B7DA1">
      <w:pPr>
        <w:keepNext/>
        <w:keepLines/>
        <w:spacing w:before="200"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2B7DA1" w:rsidRDefault="000B2C56" w:rsidP="002B7DA1">
      <w:pPr>
        <w:widowControl w:val="0"/>
        <w:tabs>
          <w:tab w:val="left" w:pos="76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«</w:t>
      </w:r>
      <w:r w:rsidR="00C55F8B">
        <w:rPr>
          <w:rFonts w:ascii="Times New Roman" w:eastAsia="Times New Roman" w:hAnsi="Times New Roman" w:cs="Times New Roman"/>
          <w:bCs/>
          <w:sz w:val="26"/>
          <w:szCs w:val="26"/>
        </w:rPr>
        <w:t>28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декабря 2021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2B7DA1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№ </w:t>
      </w:r>
      <w:r w:rsidR="00C55F8B">
        <w:rPr>
          <w:rFonts w:ascii="Times New Roman" w:eastAsia="Times New Roman" w:hAnsi="Times New Roman" w:cs="Times New Roman"/>
          <w:sz w:val="26"/>
          <w:szCs w:val="26"/>
        </w:rPr>
        <w:t>218</w:t>
      </w:r>
    </w:p>
    <w:p w:rsidR="002B7DA1" w:rsidRDefault="002B7DA1" w:rsidP="002B7D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п. Игрим</w:t>
      </w:r>
    </w:p>
    <w:p w:rsidR="001D2FA1" w:rsidRDefault="001D2FA1" w:rsidP="00FF27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Об утверждении прогнозного плана (Программы)</w:t>
      </w: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приватизации муниципального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имущества </w:t>
      </w:r>
    </w:p>
    <w:p w:rsidR="00E00915" w:rsidRPr="000871A0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 администраци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>и</w:t>
      </w:r>
    </w:p>
    <w:p w:rsidR="00FF278A" w:rsidRDefault="00FF278A" w:rsidP="005E621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>городского</w:t>
      </w:r>
      <w:r w:rsidR="00E00915"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B2C56">
        <w:rPr>
          <w:rFonts w:ascii="Times New Roman" w:eastAsia="Times New Roman" w:hAnsi="Times New Roman" w:cs="Times New Roman"/>
          <w:b/>
          <w:sz w:val="26"/>
          <w:szCs w:val="26"/>
        </w:rPr>
        <w:t>поселения Игрим на 2022</w:t>
      </w:r>
      <w:r w:rsidRPr="000871A0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Рассмотрев представленный проект  Прогнозного плана (Программы) приватизации муниципального имущества муниципального образования  администрации го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одского поселения Игрим  на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год,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руководствуясь </w:t>
      </w:r>
      <w:hyperlink r:id="rId5" w:history="1">
        <w:r w:rsidR="00E00915" w:rsidRPr="00BD7F14">
          <w:rPr>
            <w:rFonts w:ascii="Times New Roman" w:eastAsia="Times New Roman" w:hAnsi="Times New Roman" w:cs="Times New Roman"/>
            <w:sz w:val="26"/>
            <w:szCs w:val="26"/>
          </w:rPr>
          <w:t>Федеральными законам</w:t>
        </w:r>
      </w:hyperlink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>и от 21.12.2001 № 178-ФЗ «О приватизации государственного и муниципального имущества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»,</w:t>
      </w:r>
      <w:r w:rsidR="00E00915" w:rsidRPr="00BD7F14">
        <w:rPr>
          <w:rFonts w:ascii="Times New Roman" w:eastAsia="Times New Roman" w:hAnsi="Times New Roman" w:cs="Times New Roman"/>
          <w:sz w:val="26"/>
          <w:szCs w:val="26"/>
        </w:rPr>
        <w:t xml:space="preserve">  от 06.10.2003 №131-ФЗ «Об общих принципах организации местного самоуправления в Российской Федерации»,  решением Совета депутатов городского поселения Игрим от 14.11.2013 №14 «Об утверждении Положения о порядке управления и распоряжения имуществом", Уставом городского поселения Игрим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5E6210" w:rsidRPr="00562E97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23674">
        <w:rPr>
          <w:rFonts w:ascii="Times New Roman" w:eastAsia="Times New Roman" w:hAnsi="Times New Roman" w:cs="Times New Roman"/>
          <w:sz w:val="26"/>
          <w:szCs w:val="26"/>
        </w:rPr>
        <w:t>Совет поселения</w:t>
      </w:r>
      <w:r w:rsidRPr="0062367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r w:rsidR="004E42D4" w:rsidRPr="00623674">
        <w:rPr>
          <w:rFonts w:ascii="Times New Roman" w:eastAsia="Times New Roman" w:hAnsi="Times New Roman" w:cs="Times New Roman"/>
          <w:b/>
          <w:sz w:val="26"/>
          <w:szCs w:val="26"/>
        </w:rPr>
        <w:t>ешил</w:t>
      </w:r>
      <w:proofErr w:type="gramEnd"/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:</w:t>
      </w:r>
    </w:p>
    <w:p w:rsidR="00FF278A" w:rsidRDefault="00FF278A" w:rsidP="00FF278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 Утвердить Прогнозный план (Программу)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приватизации муниципального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имущества муниципального образования администрации г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на 2022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 согласно приложению.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2. Признать  утратившим силу следующие решения Совета депутатов городского поселения Игрим: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- Решение Совета депутатов городского поселения Игрим от 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29.12.2020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159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"Об утверждении прогнозного плана (Программы) приватизации муниципального имущества муниципального образования администрация г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о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родского поселения Игрим на 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год";</w:t>
      </w:r>
    </w:p>
    <w:p w:rsidR="00FF278A" w:rsidRDefault="00FF278A" w:rsidP="000B2C5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- Решение Совета депутатов городского поселения Игрим от 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13.04.2021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№ 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>173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"</w:t>
      </w:r>
      <w:r w:rsidR="000B2C56" w:rsidRPr="000B2C56">
        <w:rPr>
          <w:rFonts w:ascii="Times New Roman" w:eastAsia="Times New Roman" w:hAnsi="Times New Roman" w:cs="Times New Roman"/>
          <w:sz w:val="26"/>
          <w:szCs w:val="26"/>
        </w:rPr>
        <w:t>О внесен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 xml:space="preserve">ии изменений в прогнозный план (программу) приватизации муниципального </w:t>
      </w:r>
      <w:r w:rsidR="000B2C56" w:rsidRPr="000B2C56">
        <w:rPr>
          <w:rFonts w:ascii="Times New Roman" w:eastAsia="Times New Roman" w:hAnsi="Times New Roman" w:cs="Times New Roman"/>
          <w:sz w:val="26"/>
          <w:szCs w:val="26"/>
        </w:rPr>
        <w:t>имущес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 xml:space="preserve">тва муниципального образования </w:t>
      </w:r>
      <w:r w:rsidR="000B2C56" w:rsidRPr="000B2C56">
        <w:rPr>
          <w:rFonts w:ascii="Times New Roman" w:eastAsia="Times New Roman" w:hAnsi="Times New Roman" w:cs="Times New Roman"/>
          <w:sz w:val="26"/>
          <w:szCs w:val="26"/>
        </w:rPr>
        <w:t>администра</w:t>
      </w:r>
      <w:r w:rsidR="000B2C56">
        <w:rPr>
          <w:rFonts w:ascii="Times New Roman" w:eastAsia="Times New Roman" w:hAnsi="Times New Roman" w:cs="Times New Roman"/>
          <w:sz w:val="26"/>
          <w:szCs w:val="26"/>
        </w:rPr>
        <w:t xml:space="preserve">ции городского поселения Игрим </w:t>
      </w:r>
      <w:r w:rsidR="000B2C56" w:rsidRPr="000B2C56">
        <w:rPr>
          <w:rFonts w:ascii="Times New Roman" w:eastAsia="Times New Roman" w:hAnsi="Times New Roman" w:cs="Times New Roman"/>
          <w:sz w:val="26"/>
          <w:szCs w:val="26"/>
        </w:rPr>
        <w:t>на 2021 года</w:t>
      </w:r>
      <w:r w:rsidR="004E42D4" w:rsidRPr="004E42D4">
        <w:rPr>
          <w:rFonts w:ascii="Times New Roman" w:eastAsia="Times New Roman" w:hAnsi="Times New Roman" w:cs="Times New Roman"/>
          <w:sz w:val="26"/>
          <w:szCs w:val="26"/>
        </w:rPr>
        <w:t>"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3. 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Решение опубликовать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разместить на официальном сайте администрации городского поселения Игрим.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4. Решение вступает в силу со дня его </w:t>
      </w:r>
      <w:r w:rsidR="004E42D4">
        <w:rPr>
          <w:rFonts w:ascii="Times New Roman" w:eastAsia="Times New Roman" w:hAnsi="Times New Roman" w:cs="Times New Roman"/>
          <w:sz w:val="26"/>
          <w:szCs w:val="26"/>
        </w:rPr>
        <w:t>опубликования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</w:t>
      </w:r>
      <w:r w:rsidR="00E009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D2FA1"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Контроль за исполнением решения возложить на </w:t>
      </w:r>
      <w:r w:rsidR="00881DB0">
        <w:rPr>
          <w:rFonts w:ascii="Times New Roman" w:eastAsia="Times New Roman" w:hAnsi="Times New Roman" w:cs="Times New Roman"/>
          <w:sz w:val="26"/>
          <w:szCs w:val="26"/>
        </w:rPr>
        <w:t>н</w:t>
      </w:r>
      <w:r w:rsidR="005E6210">
        <w:rPr>
          <w:rFonts w:ascii="Times New Roman" w:eastAsia="Times New Roman" w:hAnsi="Times New Roman" w:cs="Times New Roman"/>
          <w:sz w:val="26"/>
          <w:szCs w:val="26"/>
        </w:rPr>
        <w:t>ачальника правового отдела.</w:t>
      </w:r>
    </w:p>
    <w:p w:rsidR="00FF278A" w:rsidRDefault="00FF278A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D2FA1" w:rsidRDefault="001D2FA1" w:rsidP="005E621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4534"/>
      </w:tblGrid>
      <w:tr w:rsidR="00FF278A" w:rsidTr="00FF278A">
        <w:tc>
          <w:tcPr>
            <w:tcW w:w="4928" w:type="dxa"/>
            <w:hideMark/>
          </w:tcPr>
          <w:p w:rsidR="00FF278A" w:rsidRDefault="00375502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Председатель </w:t>
            </w:r>
            <w:r w:rsidR="00FF278A">
              <w:rPr>
                <w:color w:val="auto"/>
                <w:sz w:val="26"/>
                <w:szCs w:val="26"/>
              </w:rPr>
              <w:t xml:space="preserve">Совета поселения                          </w:t>
            </w:r>
          </w:p>
          <w:p w:rsidR="00FF278A" w:rsidRDefault="00FF278A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</w:t>
            </w:r>
            <w:r w:rsidR="00E00915">
              <w:rPr>
                <w:color w:val="auto"/>
                <w:sz w:val="26"/>
                <w:szCs w:val="26"/>
              </w:rPr>
              <w:t xml:space="preserve">    </w:t>
            </w:r>
            <w:r w:rsidR="004E42D4">
              <w:rPr>
                <w:color w:val="auto"/>
                <w:sz w:val="26"/>
                <w:szCs w:val="26"/>
              </w:rPr>
              <w:t>И.Н. Дудка</w:t>
            </w:r>
            <w:r>
              <w:rPr>
                <w:color w:val="auto"/>
                <w:sz w:val="26"/>
                <w:szCs w:val="26"/>
              </w:rPr>
              <w:t xml:space="preserve">              </w:t>
            </w:r>
          </w:p>
        </w:tc>
        <w:tc>
          <w:tcPr>
            <w:tcW w:w="4642" w:type="dxa"/>
            <w:hideMark/>
          </w:tcPr>
          <w:p w:rsidR="00FF278A" w:rsidRDefault="00E00915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</w:t>
            </w:r>
            <w:r w:rsidR="00375502">
              <w:rPr>
                <w:color w:val="auto"/>
                <w:sz w:val="26"/>
                <w:szCs w:val="26"/>
              </w:rPr>
              <w:t>Глава городского поселения</w:t>
            </w:r>
            <w:r w:rsidR="00FF278A">
              <w:rPr>
                <w:color w:val="auto"/>
                <w:sz w:val="26"/>
                <w:szCs w:val="26"/>
              </w:rPr>
              <w:t xml:space="preserve">                                                                            </w:t>
            </w:r>
          </w:p>
          <w:p w:rsidR="00FF278A" w:rsidRDefault="00FF278A" w:rsidP="005E6210">
            <w:pPr>
              <w:pStyle w:val="a3"/>
              <w:spacing w:line="360" w:lineRule="auto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                                   </w:t>
            </w:r>
            <w:r w:rsidR="00375502">
              <w:rPr>
                <w:color w:val="auto"/>
                <w:sz w:val="26"/>
                <w:szCs w:val="26"/>
              </w:rPr>
              <w:t xml:space="preserve">   </w:t>
            </w:r>
            <w:r w:rsidR="004E42D4">
              <w:rPr>
                <w:color w:val="auto"/>
                <w:sz w:val="26"/>
                <w:szCs w:val="26"/>
              </w:rPr>
              <w:t xml:space="preserve">Т.А. </w:t>
            </w:r>
            <w:proofErr w:type="spellStart"/>
            <w:r w:rsidR="004E42D4">
              <w:rPr>
                <w:color w:val="auto"/>
                <w:sz w:val="26"/>
                <w:szCs w:val="26"/>
              </w:rPr>
              <w:t>Грудо</w:t>
            </w:r>
            <w:proofErr w:type="spellEnd"/>
          </w:p>
        </w:tc>
      </w:tr>
    </w:tbl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E42D4" w:rsidRDefault="004E42D4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00915" w:rsidRDefault="00FF278A" w:rsidP="00FF278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5E6210" w:rsidRDefault="005E62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решению совета поселения </w:t>
      </w:r>
    </w:p>
    <w:p w:rsidR="00FF278A" w:rsidRDefault="00FF278A" w:rsidP="00FF278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375502">
        <w:rPr>
          <w:rFonts w:ascii="Times New Roman" w:hAnsi="Times New Roman" w:cs="Times New Roman"/>
          <w:sz w:val="20"/>
          <w:szCs w:val="20"/>
        </w:rPr>
        <w:t xml:space="preserve">от </w:t>
      </w:r>
      <w:r w:rsidR="00527808">
        <w:rPr>
          <w:rFonts w:ascii="Times New Roman" w:hAnsi="Times New Roman" w:cs="Times New Roman"/>
          <w:sz w:val="20"/>
          <w:szCs w:val="20"/>
        </w:rPr>
        <w:t>28</w:t>
      </w:r>
      <w:r w:rsidR="000411BF">
        <w:rPr>
          <w:rFonts w:ascii="Times New Roman" w:hAnsi="Times New Roman" w:cs="Times New Roman"/>
          <w:sz w:val="20"/>
          <w:szCs w:val="20"/>
        </w:rPr>
        <w:t xml:space="preserve"> декабря </w:t>
      </w:r>
      <w:r w:rsidR="00881DB0">
        <w:rPr>
          <w:rFonts w:ascii="Times New Roman" w:hAnsi="Times New Roman" w:cs="Times New Roman"/>
          <w:sz w:val="20"/>
          <w:szCs w:val="20"/>
        </w:rPr>
        <w:t xml:space="preserve">2021г. </w:t>
      </w:r>
      <w:r w:rsidR="00375502">
        <w:rPr>
          <w:rFonts w:ascii="Times New Roman" w:hAnsi="Times New Roman" w:cs="Times New Roman"/>
          <w:sz w:val="20"/>
          <w:szCs w:val="20"/>
        </w:rPr>
        <w:t xml:space="preserve"> </w:t>
      </w:r>
      <w:r w:rsidR="007D59CA">
        <w:rPr>
          <w:rFonts w:ascii="Times New Roman" w:hAnsi="Times New Roman" w:cs="Times New Roman"/>
          <w:sz w:val="20"/>
          <w:szCs w:val="20"/>
        </w:rPr>
        <w:t>№</w:t>
      </w:r>
      <w:r w:rsidR="00527808">
        <w:rPr>
          <w:rFonts w:ascii="Times New Roman" w:hAnsi="Times New Roman" w:cs="Times New Roman"/>
          <w:sz w:val="20"/>
          <w:szCs w:val="20"/>
        </w:rPr>
        <w:t>218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Прогнозный план (Программа)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приватизации муниципального имущества муниципального образования администрации го</w:t>
      </w:r>
      <w:r w:rsidR="005E6210">
        <w:rPr>
          <w:rFonts w:ascii="Times New Roman" w:eastAsia="Times New Roman" w:hAnsi="Times New Roman" w:cs="Times New Roman"/>
          <w:b/>
          <w:sz w:val="26"/>
          <w:szCs w:val="26"/>
        </w:rPr>
        <w:t>родского поселения Игрим на 202</w:t>
      </w:r>
      <w:r w:rsidR="007D59CA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4E42D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год.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1. Общие положения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1.1. Прогнозный план (Программа) приватизации муниципального имущества муниципального образования администрация городского поселения Игрим (далее именуется «Программа») разработан в соответствии с Федеральным </w:t>
      </w:r>
      <w:hyperlink r:id="rId6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21.12.2001 N 178-ФЗ "О приватизации государственного и муниципального имущества", Федеральным </w:t>
      </w:r>
      <w:hyperlink r:id="rId7" w:history="1">
        <w:r w:rsidRPr="00FF278A">
          <w:rPr>
            <w:rStyle w:val="a4"/>
            <w:rFonts w:ascii="Times New Roman" w:eastAsia="Times New Roman" w:hAnsi="Times New Roman" w:cs="Times New Roman"/>
            <w:color w:val="auto"/>
            <w:sz w:val="26"/>
            <w:szCs w:val="26"/>
            <w:u w:val="none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>1.2. Главными целями программы являются: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-формирование широкого слоя частных собственников, содействие развитию предпринимательской деятельности;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формирование доходов  бюджета администрации поселения; 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-снижение издержек местного бюджета на содержание объектов муниципальной собственности;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-привлечение инвестиционных средств для развития экономики поселка и его инфраструктуры;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-пополнение местного бюджета за счет средств от приватизации муниципального имущества;</w:t>
      </w:r>
    </w:p>
    <w:p w:rsidR="00FF278A" w:rsidRDefault="00FF278A" w:rsidP="00FF278A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1.3. Определение целесообразности отчуждения, порядка, условий, сроков приватизации муниципального имущества, предусмотренного Программой, возлагается на администрацию городского поселения Игрим. </w:t>
      </w: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FF278A" w:rsidRDefault="00FF278A" w:rsidP="00FF27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2. Объекты, подлежащие приватизации </w:t>
      </w:r>
      <w:r w:rsidR="00E00915">
        <w:rPr>
          <w:rFonts w:ascii="Times New Roman" w:eastAsia="Times New Roman" w:hAnsi="Times New Roman" w:cs="Times New Roman"/>
          <w:b/>
          <w:i/>
          <w:sz w:val="26"/>
          <w:szCs w:val="26"/>
        </w:rPr>
        <w:t>в</w:t>
      </w:r>
      <w:r w:rsidR="007D59CA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2022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год</w:t>
      </w:r>
      <w:r w:rsidR="007D59CA">
        <w:rPr>
          <w:rFonts w:ascii="Times New Roman" w:eastAsia="Times New Roman" w:hAnsi="Times New Roman" w:cs="Times New Roman"/>
          <w:b/>
          <w:i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.</w:t>
      </w: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2.1. Нежилые помещения (здания):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5755"/>
        <w:gridCol w:w="2945"/>
      </w:tblGrid>
      <w:tr w:rsidR="00FF278A" w:rsidTr="00C24C29">
        <w:trPr>
          <w:trHeight w:val="693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объекта приватизации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FF27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Предполагаемые сроки приватизации</w:t>
            </w:r>
          </w:p>
        </w:tc>
      </w:tr>
      <w:tr w:rsidR="00FF278A" w:rsidTr="00C24C29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E009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FF278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C24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Нежилое здание автомобильного бокса, с земельным участком расположенные по адресу: Ханты- Мансийский автономный округ – Югра, Березовский район,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пгт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proofErr w:type="gramStart"/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Игрим,   </w:t>
            </w:r>
            <w:proofErr w:type="gramEnd"/>
            <w:r w:rsidRPr="00C24C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                               ул. Кооперативная, д.59.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78A" w:rsidRDefault="001C5EFD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 полугодие 2022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1D2FA1" w:rsidTr="00C24C29">
        <w:trPr>
          <w:trHeight w:val="71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C24C29" w:rsidP="005A56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Нежилое здание,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Игримская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детская школа искусств с земельным участком, 1-этажный, общая площадь 142,4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кв.м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местонахождение объекта: Ханты-Мансийской Автономный округ – Югра, Березовский район,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Игрим</w:t>
            </w:r>
            <w:proofErr w:type="spellEnd"/>
            <w:r w:rsidRPr="00C24C29">
              <w:rPr>
                <w:rFonts w:ascii="Times New Roman" w:eastAsia="Times New Roman" w:hAnsi="Times New Roman" w:cs="Times New Roman"/>
                <w:sz w:val="26"/>
                <w:szCs w:val="26"/>
              </w:rPr>
              <w:t>, ул. Губкина, д. 7 и земельный участок общей площадью 565+/- 17 кв., кадастровый номер 86:05:0324058:10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A1" w:rsidRDefault="001D2FA1" w:rsidP="001D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I</w:t>
            </w:r>
            <w:r w:rsidR="004E42D4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1C5EFD">
              <w:rPr>
                <w:rFonts w:ascii="Times New Roman" w:eastAsia="Times New Roman" w:hAnsi="Times New Roman" w:cs="Times New Roman"/>
                <w:sz w:val="26"/>
                <w:szCs w:val="26"/>
              </w:rPr>
              <w:t>полугодие 2022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</w:tbl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278A" w:rsidRDefault="00FF278A" w:rsidP="00FF27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</w:p>
    <w:sectPr w:rsidR="00FF278A" w:rsidSect="00FF27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419F9"/>
    <w:multiLevelType w:val="hybridMultilevel"/>
    <w:tmpl w:val="4CB4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8A"/>
    <w:rsid w:val="00034E86"/>
    <w:rsid w:val="000411BF"/>
    <w:rsid w:val="000871A0"/>
    <w:rsid w:val="000B2C56"/>
    <w:rsid w:val="001C5EFD"/>
    <w:rsid w:val="001D2FA1"/>
    <w:rsid w:val="00233E3E"/>
    <w:rsid w:val="002B7DA1"/>
    <w:rsid w:val="00367B84"/>
    <w:rsid w:val="00375502"/>
    <w:rsid w:val="00391C13"/>
    <w:rsid w:val="004811E7"/>
    <w:rsid w:val="00495377"/>
    <w:rsid w:val="004E42D4"/>
    <w:rsid w:val="00527808"/>
    <w:rsid w:val="005424F8"/>
    <w:rsid w:val="00545257"/>
    <w:rsid w:val="00562E97"/>
    <w:rsid w:val="005E6210"/>
    <w:rsid w:val="0062253E"/>
    <w:rsid w:val="00623674"/>
    <w:rsid w:val="00662029"/>
    <w:rsid w:val="006C6AC4"/>
    <w:rsid w:val="00716FAD"/>
    <w:rsid w:val="007D59CA"/>
    <w:rsid w:val="00881DB0"/>
    <w:rsid w:val="00884E3A"/>
    <w:rsid w:val="009608C5"/>
    <w:rsid w:val="00AE5020"/>
    <w:rsid w:val="00BD7F14"/>
    <w:rsid w:val="00C24C29"/>
    <w:rsid w:val="00C55F8B"/>
    <w:rsid w:val="00CC2903"/>
    <w:rsid w:val="00D64E91"/>
    <w:rsid w:val="00DA71A1"/>
    <w:rsid w:val="00E00915"/>
    <w:rsid w:val="00F97769"/>
    <w:rsid w:val="00FF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C4CC2-DBD8-4F7B-B668-345B9A6D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78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FF278A"/>
    <w:rPr>
      <w:color w:val="0000FF"/>
      <w:u w:val="single"/>
    </w:rPr>
  </w:style>
  <w:style w:type="paragraph" w:customStyle="1" w:styleId="ConsPlusNormal">
    <w:name w:val="ConsPlusNormal"/>
    <w:rsid w:val="00BD7F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BD7F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344BC2F1EF80CA87334AC58B756894B0E0000FE232DAE5CF08C2286CoCq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9D8E1031341F8A226F74B7304BE880718E7207844EB418A4EDB74E96E84BE5F757ABF8F981D9C3kBJAM" TargetMode="External"/><Relationship Id="rId5" Type="http://schemas.openxmlformats.org/officeDocument/2006/relationships/hyperlink" Target="garantF1://12025505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Панкова М.И</dc:creator>
  <cp:lastModifiedBy>Irina</cp:lastModifiedBy>
  <cp:revision>14</cp:revision>
  <cp:lastPrinted>2021-12-28T11:44:00Z</cp:lastPrinted>
  <dcterms:created xsi:type="dcterms:W3CDTF">2021-12-01T10:35:00Z</dcterms:created>
  <dcterms:modified xsi:type="dcterms:W3CDTF">2021-12-28T11:49:00Z</dcterms:modified>
</cp:coreProperties>
</file>