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CA" w:rsidRPr="00F937CA" w:rsidRDefault="00F937CA" w:rsidP="00F93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7CA" w:rsidRPr="00F937CA" w:rsidRDefault="00F937CA" w:rsidP="00F93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7C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937CA" w:rsidRPr="00F937CA" w:rsidRDefault="00F937CA" w:rsidP="00F93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7CA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937CA" w:rsidRPr="00F937CA" w:rsidRDefault="00F937CA" w:rsidP="00F93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7CA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937CA" w:rsidRPr="00F937CA" w:rsidRDefault="00F937CA" w:rsidP="00F93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7CA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937CA" w:rsidRPr="00F937CA" w:rsidRDefault="00F937CA" w:rsidP="00F93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7CA" w:rsidRPr="00F937CA" w:rsidRDefault="00F937CA" w:rsidP="00F93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7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37CA" w:rsidRPr="00F937CA" w:rsidRDefault="00F937CA" w:rsidP="00F937C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37CA" w:rsidRPr="00F937CA" w:rsidRDefault="00F937CA" w:rsidP="00F937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7CA" w:rsidRPr="00F937CA" w:rsidRDefault="00F937CA" w:rsidP="00F93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7CA">
        <w:rPr>
          <w:rFonts w:ascii="Times New Roman" w:hAnsi="Times New Roman" w:cs="Times New Roman"/>
          <w:sz w:val="28"/>
          <w:szCs w:val="28"/>
        </w:rPr>
        <w:t>от  10  апреля  2012 года</w:t>
      </w:r>
      <w:r w:rsidRPr="00F937CA">
        <w:rPr>
          <w:rFonts w:ascii="Times New Roman" w:hAnsi="Times New Roman" w:cs="Times New Roman"/>
          <w:sz w:val="28"/>
          <w:szCs w:val="28"/>
        </w:rPr>
        <w:tab/>
      </w:r>
      <w:r w:rsidRPr="00F937CA">
        <w:rPr>
          <w:rFonts w:ascii="Times New Roman" w:hAnsi="Times New Roman" w:cs="Times New Roman"/>
          <w:sz w:val="28"/>
          <w:szCs w:val="28"/>
        </w:rPr>
        <w:tab/>
      </w:r>
      <w:r w:rsidRPr="00F937CA">
        <w:rPr>
          <w:rFonts w:ascii="Times New Roman" w:hAnsi="Times New Roman" w:cs="Times New Roman"/>
          <w:sz w:val="28"/>
          <w:szCs w:val="28"/>
        </w:rPr>
        <w:tab/>
      </w:r>
      <w:r w:rsidRPr="00F937C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F937CA">
        <w:rPr>
          <w:rFonts w:ascii="Times New Roman" w:hAnsi="Times New Roman" w:cs="Times New Roman"/>
          <w:sz w:val="28"/>
          <w:szCs w:val="28"/>
        </w:rPr>
        <w:tab/>
        <w:t xml:space="preserve">       №  15 </w:t>
      </w:r>
    </w:p>
    <w:p w:rsidR="00F937CA" w:rsidRDefault="00F937CA" w:rsidP="00F93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7CA">
        <w:rPr>
          <w:rFonts w:ascii="Times New Roman" w:hAnsi="Times New Roman" w:cs="Times New Roman"/>
          <w:sz w:val="28"/>
          <w:szCs w:val="28"/>
        </w:rPr>
        <w:t>пгт. Игрим</w:t>
      </w:r>
    </w:p>
    <w:p w:rsidR="00F937CA" w:rsidRPr="00F937CA" w:rsidRDefault="00F937CA" w:rsidP="00F93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7CA" w:rsidRPr="00F937CA" w:rsidRDefault="00F937CA" w:rsidP="00F93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7CA">
        <w:rPr>
          <w:rFonts w:ascii="Times New Roman" w:hAnsi="Times New Roman" w:cs="Times New Roman"/>
          <w:sz w:val="28"/>
          <w:szCs w:val="28"/>
        </w:rPr>
        <w:t xml:space="preserve">О присвоении наименования новой улице </w:t>
      </w:r>
    </w:p>
    <w:p w:rsidR="00F937CA" w:rsidRPr="00F937CA" w:rsidRDefault="00F937CA" w:rsidP="00F93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7CA">
        <w:rPr>
          <w:rFonts w:ascii="Times New Roman" w:hAnsi="Times New Roman" w:cs="Times New Roman"/>
          <w:sz w:val="28"/>
          <w:szCs w:val="28"/>
        </w:rPr>
        <w:t xml:space="preserve">на   территории    городского    поселения </w:t>
      </w:r>
    </w:p>
    <w:p w:rsidR="00F937CA" w:rsidRPr="00F937CA" w:rsidRDefault="00F937CA" w:rsidP="00F93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7CA">
        <w:rPr>
          <w:rFonts w:ascii="Times New Roman" w:hAnsi="Times New Roman" w:cs="Times New Roman"/>
          <w:sz w:val="28"/>
          <w:szCs w:val="28"/>
        </w:rPr>
        <w:t>Игрим в п.Ванзетур</w:t>
      </w:r>
    </w:p>
    <w:p w:rsidR="00F937CA" w:rsidRPr="00F937CA" w:rsidRDefault="00F937CA" w:rsidP="00F93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7CA" w:rsidRPr="00F937CA" w:rsidRDefault="00F937CA" w:rsidP="00F937C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37CA">
        <w:rPr>
          <w:rFonts w:ascii="Times New Roman" w:hAnsi="Times New Roman" w:cs="Times New Roman"/>
          <w:sz w:val="28"/>
          <w:szCs w:val="28"/>
        </w:rPr>
        <w:tab/>
        <w:t>В</w:t>
      </w:r>
      <w:r w:rsidRPr="00F93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37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соответствии с Федеральным </w:t>
      </w:r>
      <w:hyperlink r:id="rId6" w:history="1">
        <w:r w:rsidRPr="00F937CA">
          <w:rPr>
            <w:rFonts w:ascii="Times New Roman" w:hAnsi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F937CA">
        <w:rPr>
          <w:rFonts w:ascii="Times New Roman" w:hAnsi="Times New Roman" w:cs="Times New Roman"/>
          <w:bCs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 w:rsidRPr="00F937CA">
        <w:rPr>
          <w:rFonts w:ascii="Times New Roman" w:hAnsi="Times New Roman" w:cs="Times New Roman"/>
          <w:bCs/>
          <w:color w:val="000000"/>
          <w:sz w:val="28"/>
          <w:szCs w:val="28"/>
        </w:rPr>
        <w:t>", с п.20 ст.3 Устава городского поселения</w:t>
      </w:r>
      <w:r w:rsidRPr="00F937CA">
        <w:rPr>
          <w:rFonts w:ascii="Times New Roman" w:hAnsi="Times New Roman" w:cs="Times New Roman"/>
          <w:bCs/>
          <w:sz w:val="28"/>
          <w:szCs w:val="28"/>
        </w:rPr>
        <w:t xml:space="preserve"> Игрим и в</w:t>
      </w:r>
      <w:r w:rsidRPr="00F937CA">
        <w:rPr>
          <w:rFonts w:ascii="Times New Roman" w:hAnsi="Times New Roman" w:cs="Times New Roman"/>
          <w:sz w:val="28"/>
          <w:szCs w:val="28"/>
        </w:rPr>
        <w:t xml:space="preserve"> связи с перспективной жилой застройкой  в южной части поселка Ванзетур на территории городского посел</w:t>
      </w:r>
      <w:r w:rsidRPr="00F937CA">
        <w:rPr>
          <w:rFonts w:ascii="Times New Roman" w:hAnsi="Times New Roman" w:cs="Times New Roman"/>
          <w:color w:val="000000"/>
          <w:sz w:val="28"/>
          <w:szCs w:val="28"/>
        </w:rPr>
        <w:t>ения Игрим:</w:t>
      </w:r>
    </w:p>
    <w:p w:rsidR="00F937CA" w:rsidRPr="00F937CA" w:rsidRDefault="00F937CA" w:rsidP="00F9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7CA" w:rsidRPr="00F937CA" w:rsidRDefault="00F937CA" w:rsidP="00F937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CA">
        <w:rPr>
          <w:rFonts w:ascii="Times New Roman" w:hAnsi="Times New Roman" w:cs="Times New Roman"/>
          <w:sz w:val="28"/>
          <w:szCs w:val="28"/>
        </w:rPr>
        <w:t xml:space="preserve">Присвоить наименование новой улице в районе совхозного поля: </w:t>
      </w:r>
    </w:p>
    <w:p w:rsidR="00F937CA" w:rsidRPr="00F937CA" w:rsidRDefault="00F937CA" w:rsidP="00F93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7CA" w:rsidRPr="00F937CA" w:rsidRDefault="00F937CA" w:rsidP="00F93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7CA">
        <w:rPr>
          <w:rFonts w:ascii="Times New Roman" w:hAnsi="Times New Roman" w:cs="Times New Roman"/>
          <w:sz w:val="28"/>
          <w:szCs w:val="28"/>
        </w:rPr>
        <w:t>- ул.Южная</w:t>
      </w:r>
    </w:p>
    <w:p w:rsidR="00F937CA" w:rsidRPr="00F937CA" w:rsidRDefault="00F937CA" w:rsidP="00F93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7CA" w:rsidRPr="00F937CA" w:rsidRDefault="00F937CA" w:rsidP="00F937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CA">
        <w:rPr>
          <w:rFonts w:ascii="Times New Roman" w:hAnsi="Times New Roman" w:cs="Times New Roman"/>
          <w:sz w:val="28"/>
          <w:szCs w:val="28"/>
        </w:rPr>
        <w:t>2. Присвоить адресные номера  земельным участкам, предназначенным под жилую застройку, расположенным по ул.Южная согласно приложению.</w:t>
      </w:r>
    </w:p>
    <w:p w:rsidR="00F937CA" w:rsidRPr="00F937CA" w:rsidRDefault="00F937CA" w:rsidP="00F937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CA">
        <w:rPr>
          <w:rFonts w:ascii="Times New Roman" w:hAnsi="Times New Roman" w:cs="Times New Roman"/>
          <w:sz w:val="28"/>
          <w:szCs w:val="28"/>
        </w:rPr>
        <w:t>3. Настоящее постановление направить в Березовский отдел Управления Федеральной службы государственной регистрации, кадастра и картографии по Ханты-Мансийскому автономному округу – Югре для регистрации объектов согласно постановлению и в Межрайонную Инспекцию Федеральной налоговой службы по России №8 по Ханты – Мансийскому  автономному округу – Югре для внесения  в информационный ресурс «Классификатор адресов Российской Федерации».</w:t>
      </w:r>
    </w:p>
    <w:p w:rsidR="00F937CA" w:rsidRPr="00F937CA" w:rsidRDefault="00F937CA" w:rsidP="00F937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CA">
        <w:rPr>
          <w:rFonts w:ascii="Times New Roman" w:hAnsi="Times New Roman" w:cs="Times New Roman"/>
          <w:sz w:val="28"/>
          <w:szCs w:val="28"/>
        </w:rPr>
        <w:t>4. Опубликовать настоящее  постановление в газете "Жизнь Югры".</w:t>
      </w:r>
    </w:p>
    <w:p w:rsidR="00F937CA" w:rsidRPr="00F937CA" w:rsidRDefault="00F937CA" w:rsidP="00F9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7CA">
        <w:rPr>
          <w:rFonts w:ascii="Times New Roman" w:hAnsi="Times New Roman" w:cs="Times New Roman"/>
          <w:b/>
          <w:sz w:val="28"/>
          <w:szCs w:val="28"/>
        </w:rPr>
        <w:tab/>
      </w:r>
      <w:r w:rsidRPr="00F937CA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F937CA" w:rsidRPr="00F937CA" w:rsidRDefault="00F937CA" w:rsidP="00F93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7CA" w:rsidRPr="00F937CA" w:rsidRDefault="00F937CA" w:rsidP="00F9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7CA" w:rsidRPr="00F937CA" w:rsidRDefault="00F937CA" w:rsidP="00F9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7CA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Р.Р.Каримов</w:t>
      </w:r>
    </w:p>
    <w:p w:rsidR="00F937CA" w:rsidRPr="00F937CA" w:rsidRDefault="00F937CA" w:rsidP="00F93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01" w:rsidRPr="00923B08" w:rsidRDefault="00456501" w:rsidP="00923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56501" w:rsidRPr="00923B08" w:rsidSect="003B6BB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1487"/>
    <w:multiLevelType w:val="hybridMultilevel"/>
    <w:tmpl w:val="D452EF24"/>
    <w:lvl w:ilvl="0" w:tplc="C8E20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DE2596"/>
    <w:multiLevelType w:val="hybridMultilevel"/>
    <w:tmpl w:val="D452EF24"/>
    <w:lvl w:ilvl="0" w:tplc="C8E20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37CA"/>
    <w:rsid w:val="003B6BB8"/>
    <w:rsid w:val="00456501"/>
    <w:rsid w:val="006944DD"/>
    <w:rsid w:val="00923B08"/>
    <w:rsid w:val="00F9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329293FB7B7A185AF35FC809B34E00396FA1DBB2528A4F503A5B6EBBDAK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5</cp:revision>
  <dcterms:created xsi:type="dcterms:W3CDTF">2012-04-18T07:12:00Z</dcterms:created>
  <dcterms:modified xsi:type="dcterms:W3CDTF">2012-04-25T08:39:00Z</dcterms:modified>
</cp:coreProperties>
</file>