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4" w:rsidRPr="007D5412" w:rsidRDefault="00DA0D34" w:rsidP="00DA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DA0D34" w:rsidRPr="007D5412" w:rsidRDefault="00DA0D34" w:rsidP="00DA0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DA0D34" w:rsidRPr="007D5412" w:rsidRDefault="00DA0D34" w:rsidP="00DA0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DA0D34" w:rsidRPr="007D5412" w:rsidRDefault="00DA0D34" w:rsidP="00DA0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DA0D34" w:rsidRPr="007D5412" w:rsidRDefault="00DA0D34" w:rsidP="00DA0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DA0D34" w:rsidRPr="007D5412" w:rsidRDefault="00DA0D34" w:rsidP="00DA0D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628146, пгт.Игрим, ул. Губкина д.1</w:t>
      </w:r>
    </w:p>
    <w:p w:rsidR="00DA0D34" w:rsidRPr="007D5412" w:rsidRDefault="00DA0D34" w:rsidP="00DA0D34">
      <w:pPr>
        <w:rPr>
          <w:rFonts w:ascii="Times New Roman" w:hAnsi="Times New Roman" w:cs="Times New Roman"/>
          <w:sz w:val="28"/>
          <w:szCs w:val="28"/>
        </w:rPr>
      </w:pPr>
    </w:p>
    <w:p w:rsidR="00DA0D34" w:rsidRPr="007D5412" w:rsidRDefault="00DA0D34" w:rsidP="00DA0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A0D34" w:rsidRPr="007D5412" w:rsidRDefault="00DA0D34" w:rsidP="00DA0D34">
      <w:pPr>
        <w:jc w:val="center"/>
        <w:rPr>
          <w:rFonts w:ascii="Times New Roman" w:hAnsi="Times New Roman" w:cs="Times New Roman"/>
          <w:b/>
          <w:szCs w:val="28"/>
        </w:rPr>
      </w:pPr>
    </w:p>
    <w:p w:rsidR="00DA0D34" w:rsidRDefault="00DA0D34" w:rsidP="00DA0D3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710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113</w:t>
      </w:r>
    </w:p>
    <w:p w:rsidR="00DA0D34" w:rsidRDefault="00DA0D34" w:rsidP="00DA0D3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A0D34" w:rsidRPr="00C47550" w:rsidRDefault="00DA0D34" w:rsidP="00DA0D34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 xml:space="preserve">городское поселение Игрим», на основании протокола участковых избирательных комиссий №№8-9 избирательного округа № 2 о результатах выборов депутатов Совета депутатов городского поселения Игрим по участковому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47550">
        <w:rPr>
          <w:rFonts w:ascii="Times New Roman" w:hAnsi="Times New Roman" w:cs="Times New Roman"/>
          <w:sz w:val="24"/>
          <w:szCs w:val="24"/>
        </w:rPr>
        <w:t>, 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DA0D34" w:rsidRPr="003A2009" w:rsidRDefault="00DA0D34" w:rsidP="00DA0D34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0D34" w:rsidRPr="00FC77E5" w:rsidRDefault="00DA0D34" w:rsidP="00DA0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 xml:space="preserve"> Ягубцева Олега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Габтрахмановича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DA0D34" w:rsidRDefault="00DA0D34" w:rsidP="00DA0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>Ягубцеву Олегу Габтрахмановича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DA0D34" w:rsidRPr="00DF4A79" w:rsidRDefault="00DA0D34" w:rsidP="00DA0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DA0D34" w:rsidRPr="00BF0207" w:rsidRDefault="00DA0D34" w:rsidP="00DA0D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D34" w:rsidRPr="007D5412" w:rsidRDefault="00DA0D34" w:rsidP="00DA0D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</w:p>
    <w:p w:rsidR="00DA0D34" w:rsidRPr="007D5412" w:rsidRDefault="00DA0D34" w:rsidP="00DA0D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И.В.Яблонская</w:t>
      </w:r>
    </w:p>
    <w:p w:rsidR="00DA0D34" w:rsidRPr="007D5412" w:rsidRDefault="00DA0D34" w:rsidP="00DA0D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0D34" w:rsidRPr="007D5412" w:rsidRDefault="00DA0D34" w:rsidP="00DA0D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0D34" w:rsidRPr="007D5412" w:rsidRDefault="00DA0D34" w:rsidP="00DA0D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</w:p>
    <w:p w:rsidR="00DA0D34" w:rsidRDefault="00DA0D34" w:rsidP="00DA0D3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  <w:t xml:space="preserve">  В.В.Овчаренко</w:t>
      </w:r>
    </w:p>
    <w:p w:rsidR="003F4D9A" w:rsidRPr="00DA0D34" w:rsidRDefault="003F4D9A" w:rsidP="00DA0D34"/>
    <w:sectPr w:rsidR="003F4D9A" w:rsidRPr="00DA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A5C93"/>
    <w:rsid w:val="006C2C12"/>
    <w:rsid w:val="006C7107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A0D34"/>
    <w:rsid w:val="00DF5BAA"/>
    <w:rsid w:val="00E06FF0"/>
    <w:rsid w:val="00E14C0D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B359-AF44-4700-A247-90A7E318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29</cp:revision>
  <cp:lastPrinted>2023-09-12T05:53:00Z</cp:lastPrinted>
  <dcterms:created xsi:type="dcterms:W3CDTF">2023-09-07T15:01:00Z</dcterms:created>
  <dcterms:modified xsi:type="dcterms:W3CDTF">2023-09-13T05:20:00Z</dcterms:modified>
</cp:coreProperties>
</file>